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7F7" w:rsidRDefault="003842A6" w:rsidP="003842A6">
      <w:pPr>
        <w:jc w:val="center"/>
        <w:rPr>
          <w:rFonts w:ascii="仿宋_GB2312" w:eastAsia="仿宋_GB2312"/>
          <w:b/>
          <w:sz w:val="44"/>
          <w:szCs w:val="44"/>
        </w:rPr>
      </w:pPr>
      <w:r w:rsidRPr="003842A6">
        <w:rPr>
          <w:rFonts w:ascii="仿宋_GB2312" w:eastAsia="仿宋_GB2312" w:hint="eastAsia"/>
          <w:b/>
          <w:sz w:val="44"/>
          <w:szCs w:val="44"/>
        </w:rPr>
        <w:t>中国人民大学</w:t>
      </w:r>
      <w:r w:rsidR="007127F7">
        <w:rPr>
          <w:rFonts w:ascii="仿宋_GB2312" w:eastAsia="仿宋_GB2312" w:hint="eastAsia"/>
          <w:b/>
          <w:sz w:val="44"/>
          <w:szCs w:val="44"/>
        </w:rPr>
        <w:t>资产与后勤管理处</w:t>
      </w:r>
    </w:p>
    <w:p w:rsidR="007127F7" w:rsidRDefault="003842A6" w:rsidP="003842A6">
      <w:pPr>
        <w:jc w:val="center"/>
        <w:rPr>
          <w:rFonts w:ascii="仿宋_GB2312" w:eastAsia="仿宋_GB2312"/>
          <w:b/>
          <w:sz w:val="44"/>
          <w:szCs w:val="44"/>
        </w:rPr>
      </w:pPr>
      <w:r w:rsidRPr="003842A6">
        <w:rPr>
          <w:rFonts w:ascii="仿宋_GB2312" w:eastAsia="仿宋_GB2312" w:hint="eastAsia"/>
          <w:b/>
          <w:sz w:val="44"/>
          <w:szCs w:val="44"/>
        </w:rPr>
        <w:t>关于东城区张自忠路3号院西2院出租</w:t>
      </w:r>
    </w:p>
    <w:p w:rsidR="00492B19" w:rsidRDefault="003842A6" w:rsidP="003842A6">
      <w:pPr>
        <w:jc w:val="center"/>
        <w:rPr>
          <w:rFonts w:ascii="仿宋_GB2312" w:eastAsia="仿宋_GB2312"/>
          <w:b/>
          <w:sz w:val="44"/>
          <w:szCs w:val="44"/>
        </w:rPr>
      </w:pPr>
      <w:r w:rsidRPr="003842A6">
        <w:rPr>
          <w:rFonts w:ascii="仿宋_GB2312" w:eastAsia="仿宋_GB2312" w:hint="eastAsia"/>
          <w:b/>
          <w:sz w:val="44"/>
          <w:szCs w:val="44"/>
        </w:rPr>
        <w:t>可行性分析报告</w:t>
      </w:r>
    </w:p>
    <w:p w:rsidR="003842A6" w:rsidRDefault="003842A6">
      <w:pPr>
        <w:rPr>
          <w:rFonts w:ascii="仿宋_GB2312" w:eastAsia="仿宋_GB2312"/>
          <w:b/>
          <w:sz w:val="28"/>
          <w:szCs w:val="28"/>
        </w:rPr>
      </w:pPr>
    </w:p>
    <w:p w:rsidR="000028A7" w:rsidRDefault="000028A7" w:rsidP="000028A7">
      <w:pPr>
        <w:ind w:firstLineChars="200" w:firstLine="643"/>
        <w:rPr>
          <w:rFonts w:ascii="仿宋_GB2312" w:eastAsia="仿宋_GB2312"/>
          <w:b/>
          <w:sz w:val="32"/>
          <w:szCs w:val="32"/>
        </w:rPr>
      </w:pPr>
      <w:r w:rsidRPr="000028A7">
        <w:rPr>
          <w:rFonts w:ascii="仿宋_GB2312" w:eastAsia="仿宋_GB2312" w:hint="eastAsia"/>
          <w:b/>
          <w:sz w:val="32"/>
          <w:szCs w:val="32"/>
        </w:rPr>
        <w:t>一、项目分析</w:t>
      </w:r>
    </w:p>
    <w:p w:rsidR="009E24B4" w:rsidRDefault="009E24B4" w:rsidP="00F26B6C">
      <w:pPr>
        <w:ind w:firstLineChars="200" w:firstLine="640"/>
        <w:rPr>
          <w:rFonts w:ascii="Times New Roman" w:eastAsia="仿宋_GB2312" w:hAnsi="Times New Roman"/>
          <w:sz w:val="32"/>
          <w:szCs w:val="32"/>
        </w:rPr>
      </w:pPr>
      <w:proofErr w:type="gramStart"/>
      <w:r>
        <w:rPr>
          <w:rFonts w:ascii="仿宋_GB2312" w:eastAsia="仿宋_GB2312" w:hint="eastAsia"/>
          <w:sz w:val="32"/>
          <w:szCs w:val="32"/>
        </w:rPr>
        <w:t>张自</w:t>
      </w:r>
      <w:r w:rsidR="005C1F75">
        <w:rPr>
          <w:rFonts w:ascii="仿宋_GB2312" w:eastAsia="仿宋_GB2312" w:hint="eastAsia"/>
          <w:sz w:val="32"/>
          <w:szCs w:val="32"/>
        </w:rPr>
        <w:t>路3号</w:t>
      </w:r>
      <w:proofErr w:type="gramEnd"/>
      <w:r w:rsidR="005C1F75">
        <w:rPr>
          <w:rFonts w:ascii="仿宋_GB2312" w:eastAsia="仿宋_GB2312" w:hint="eastAsia"/>
          <w:sz w:val="32"/>
          <w:szCs w:val="32"/>
        </w:rPr>
        <w:t>院西2院，</w:t>
      </w:r>
      <w:r w:rsidR="005C2EC8">
        <w:rPr>
          <w:rFonts w:ascii="仿宋_GB2312" w:eastAsia="仿宋_GB2312" w:hint="eastAsia"/>
          <w:sz w:val="32"/>
          <w:szCs w:val="32"/>
        </w:rPr>
        <w:t>位于我校老校区（东城区张自忠路3号院），</w:t>
      </w:r>
      <w:r w:rsidR="005C1F75">
        <w:rPr>
          <w:rFonts w:ascii="Times New Roman" w:eastAsia="仿宋_GB2312" w:hAnsi="Times New Roman" w:hint="eastAsia"/>
          <w:sz w:val="32"/>
          <w:szCs w:val="32"/>
        </w:rPr>
        <w:t>建筑</w:t>
      </w:r>
      <w:r w:rsidR="005C1F75" w:rsidRPr="002F57AC">
        <w:rPr>
          <w:rFonts w:ascii="Times New Roman" w:eastAsia="仿宋_GB2312" w:hAnsi="Times New Roman"/>
          <w:sz w:val="32"/>
          <w:szCs w:val="32"/>
        </w:rPr>
        <w:t>面积</w:t>
      </w:r>
      <w:r w:rsidR="005C1F75">
        <w:rPr>
          <w:rFonts w:ascii="Times New Roman" w:eastAsia="仿宋_GB2312" w:hAnsi="Times New Roman" w:hint="eastAsia"/>
          <w:sz w:val="32"/>
          <w:szCs w:val="32"/>
        </w:rPr>
        <w:t>124.9</w:t>
      </w:r>
      <w:r w:rsidR="005C1F75" w:rsidRPr="002F57AC">
        <w:rPr>
          <w:rFonts w:ascii="Times New Roman" w:eastAsia="仿宋_GB2312" w:hAnsi="Times New Roman"/>
          <w:sz w:val="32"/>
          <w:szCs w:val="32"/>
        </w:rPr>
        <w:t>平方米</w:t>
      </w:r>
      <w:r w:rsidR="005C1F75">
        <w:rPr>
          <w:rFonts w:ascii="Times New Roman" w:eastAsia="仿宋_GB2312" w:hAnsi="Times New Roman" w:hint="eastAsia"/>
          <w:sz w:val="32"/>
          <w:szCs w:val="32"/>
        </w:rPr>
        <w:t>。房屋所有权属于中国人民大学（房屋产权证号为：</w:t>
      </w:r>
      <w:r w:rsidR="002C18F9" w:rsidRPr="002C18F9">
        <w:rPr>
          <w:rFonts w:ascii="Times New Roman" w:eastAsia="仿宋_GB2312" w:hAnsi="Times New Roman" w:hint="eastAsia"/>
          <w:sz w:val="32"/>
          <w:szCs w:val="32"/>
        </w:rPr>
        <w:t>东全字第</w:t>
      </w:r>
      <w:r w:rsidR="002C18F9" w:rsidRPr="002C18F9">
        <w:rPr>
          <w:rFonts w:ascii="Times New Roman" w:eastAsia="仿宋_GB2312" w:hAnsi="Times New Roman" w:hint="eastAsia"/>
          <w:sz w:val="32"/>
          <w:szCs w:val="32"/>
        </w:rPr>
        <w:t>02561</w:t>
      </w:r>
      <w:r w:rsidR="002C18F9" w:rsidRPr="002C18F9">
        <w:rPr>
          <w:rFonts w:ascii="Times New Roman" w:eastAsia="仿宋_GB2312" w:hAnsi="Times New Roman" w:hint="eastAsia"/>
          <w:sz w:val="32"/>
          <w:szCs w:val="32"/>
        </w:rPr>
        <w:t>号</w:t>
      </w:r>
      <w:r w:rsidR="005C1F75">
        <w:rPr>
          <w:rFonts w:ascii="Times New Roman" w:eastAsia="仿宋_GB2312" w:hAnsi="Times New Roman" w:hint="eastAsia"/>
          <w:sz w:val="32"/>
          <w:szCs w:val="32"/>
        </w:rPr>
        <w:t>）</w:t>
      </w:r>
      <w:r w:rsidR="001F404A">
        <w:rPr>
          <w:rFonts w:ascii="Times New Roman" w:eastAsia="仿宋_GB2312" w:hAnsi="Times New Roman" w:hint="eastAsia"/>
          <w:sz w:val="32"/>
          <w:szCs w:val="32"/>
        </w:rPr>
        <w:t>。</w:t>
      </w:r>
      <w:bookmarkStart w:id="0" w:name="_GoBack"/>
      <w:bookmarkEnd w:id="0"/>
    </w:p>
    <w:p w:rsidR="001F404A" w:rsidRPr="001F404A" w:rsidRDefault="001F404A" w:rsidP="001F404A">
      <w:pPr>
        <w:ind w:firstLineChars="200" w:firstLine="643"/>
        <w:rPr>
          <w:rFonts w:ascii="仿宋_GB2312" w:eastAsia="仿宋_GB2312"/>
          <w:b/>
          <w:sz w:val="32"/>
          <w:szCs w:val="32"/>
        </w:rPr>
      </w:pPr>
      <w:r w:rsidRPr="001F404A">
        <w:rPr>
          <w:rFonts w:ascii="仿宋_GB2312" w:eastAsia="仿宋_GB2312" w:hint="eastAsia"/>
          <w:b/>
          <w:sz w:val="32"/>
          <w:szCs w:val="32"/>
        </w:rPr>
        <w:t>二、项目定位分析</w:t>
      </w:r>
    </w:p>
    <w:p w:rsidR="001F404A" w:rsidRDefault="005C2EC8" w:rsidP="005C2EC8">
      <w:pPr>
        <w:ind w:firstLineChars="200" w:firstLine="640"/>
        <w:rPr>
          <w:rFonts w:ascii="仿宋_GB2312" w:eastAsia="仿宋_GB2312"/>
          <w:sz w:val="32"/>
          <w:szCs w:val="32"/>
        </w:rPr>
      </w:pPr>
      <w:r>
        <w:rPr>
          <w:rFonts w:ascii="仿宋_GB2312" w:eastAsia="仿宋_GB2312" w:hint="eastAsia"/>
          <w:sz w:val="32"/>
          <w:szCs w:val="32"/>
        </w:rPr>
        <w:t>中国人民</w:t>
      </w:r>
      <w:proofErr w:type="gramStart"/>
      <w:r>
        <w:rPr>
          <w:rFonts w:ascii="仿宋_GB2312" w:eastAsia="仿宋_GB2312" w:hint="eastAsia"/>
          <w:sz w:val="32"/>
          <w:szCs w:val="32"/>
        </w:rPr>
        <w:t>大学现主校区</w:t>
      </w:r>
      <w:proofErr w:type="gramEnd"/>
      <w:r>
        <w:rPr>
          <w:rFonts w:ascii="仿宋_GB2312" w:eastAsia="仿宋_GB2312" w:hint="eastAsia"/>
          <w:sz w:val="32"/>
          <w:szCs w:val="32"/>
        </w:rPr>
        <w:t>为中关村校区，位于北京市西北部，而</w:t>
      </w:r>
      <w:proofErr w:type="gramStart"/>
      <w:r>
        <w:rPr>
          <w:rFonts w:ascii="仿宋_GB2312" w:eastAsia="仿宋_GB2312" w:hint="eastAsia"/>
          <w:sz w:val="32"/>
          <w:szCs w:val="32"/>
        </w:rPr>
        <w:t>张自路3号</w:t>
      </w:r>
      <w:proofErr w:type="gramEnd"/>
      <w:r>
        <w:rPr>
          <w:rFonts w:ascii="仿宋_GB2312" w:eastAsia="仿宋_GB2312" w:hint="eastAsia"/>
          <w:sz w:val="32"/>
          <w:szCs w:val="32"/>
        </w:rPr>
        <w:t>院</w:t>
      </w:r>
      <w:r w:rsidRPr="001F404A">
        <w:rPr>
          <w:rFonts w:ascii="仿宋_GB2312" w:eastAsia="仿宋_GB2312" w:hint="eastAsia"/>
          <w:sz w:val="32"/>
          <w:szCs w:val="32"/>
        </w:rPr>
        <w:t>位于北京东城区、与长安街平行的张自忠路</w:t>
      </w:r>
      <w:r>
        <w:rPr>
          <w:rFonts w:ascii="仿宋_GB2312" w:eastAsia="仿宋_GB2312" w:hint="eastAsia"/>
          <w:sz w:val="32"/>
          <w:szCs w:val="32"/>
        </w:rPr>
        <w:t>，</w:t>
      </w:r>
      <w:proofErr w:type="gramStart"/>
      <w:r>
        <w:rPr>
          <w:rFonts w:ascii="仿宋_GB2312" w:eastAsia="仿宋_GB2312" w:hint="eastAsia"/>
          <w:sz w:val="32"/>
          <w:szCs w:val="32"/>
        </w:rPr>
        <w:t>张自路3号</w:t>
      </w:r>
      <w:proofErr w:type="gramEnd"/>
      <w:r>
        <w:rPr>
          <w:rFonts w:ascii="仿宋_GB2312" w:eastAsia="仿宋_GB2312" w:hint="eastAsia"/>
          <w:sz w:val="32"/>
          <w:szCs w:val="32"/>
        </w:rPr>
        <w:t>院作为</w:t>
      </w:r>
      <w:r w:rsidR="001F404A">
        <w:rPr>
          <w:rFonts w:ascii="仿宋_GB2312" w:eastAsia="仿宋_GB2312" w:hint="eastAsia"/>
          <w:sz w:val="32"/>
          <w:szCs w:val="32"/>
        </w:rPr>
        <w:t>老校区，现已不承担教学、科研主要任务，但我校清史研究所等机构一直在院内进行科研工作直到近年才迁到中关村校区。</w:t>
      </w:r>
    </w:p>
    <w:p w:rsidR="001F404A" w:rsidRDefault="001F404A" w:rsidP="001F404A">
      <w:pPr>
        <w:ind w:firstLineChars="200" w:firstLine="640"/>
        <w:rPr>
          <w:rFonts w:ascii="仿宋_GB2312" w:eastAsia="仿宋_GB2312"/>
          <w:sz w:val="32"/>
          <w:szCs w:val="32"/>
        </w:rPr>
      </w:pPr>
      <w:r>
        <w:rPr>
          <w:rFonts w:ascii="仿宋_GB2312" w:eastAsia="仿宋_GB2312" w:hint="eastAsia"/>
          <w:sz w:val="32"/>
          <w:szCs w:val="32"/>
        </w:rPr>
        <w:t>我校戴逸教授一直居住在张自忠路３号院内，自</w:t>
      </w:r>
      <w:r w:rsidRPr="001F404A">
        <w:rPr>
          <w:rFonts w:ascii="仿宋_GB2312" w:eastAsia="仿宋_GB2312" w:hint="eastAsia"/>
          <w:sz w:val="32"/>
          <w:szCs w:val="32"/>
        </w:rPr>
        <w:t>2002年8月，</w:t>
      </w:r>
      <w:r w:rsidR="005C2EC8">
        <w:rPr>
          <w:rFonts w:ascii="仿宋_GB2312" w:eastAsia="仿宋_GB2312" w:hint="eastAsia"/>
          <w:sz w:val="32"/>
          <w:szCs w:val="32"/>
        </w:rPr>
        <w:t>国家</w:t>
      </w:r>
      <w:r w:rsidRPr="001F404A">
        <w:rPr>
          <w:rFonts w:ascii="仿宋_GB2312" w:eastAsia="仿宋_GB2312" w:hint="eastAsia"/>
          <w:sz w:val="32"/>
          <w:szCs w:val="32"/>
        </w:rPr>
        <w:t>清史编纂工程正式启动，戴逸受命担任清史编纂委员会主任</w:t>
      </w:r>
      <w:r w:rsidR="005C2EC8">
        <w:rPr>
          <w:rFonts w:ascii="仿宋_GB2312" w:eastAsia="仿宋_GB2312" w:hint="eastAsia"/>
          <w:sz w:val="32"/>
          <w:szCs w:val="32"/>
        </w:rPr>
        <w:t>，一直在张自忠路３号院内从事相关工作。</w:t>
      </w:r>
    </w:p>
    <w:p w:rsidR="005C2EC8" w:rsidRDefault="005C2EC8" w:rsidP="001F404A">
      <w:pPr>
        <w:ind w:firstLineChars="200" w:firstLine="640"/>
        <w:rPr>
          <w:rFonts w:ascii="仿宋_GB2312" w:eastAsia="仿宋_GB2312"/>
          <w:sz w:val="32"/>
          <w:szCs w:val="32"/>
        </w:rPr>
      </w:pPr>
      <w:r>
        <w:rPr>
          <w:rFonts w:ascii="仿宋_GB2312" w:eastAsia="仿宋_GB2312" w:hint="eastAsia"/>
          <w:sz w:val="32"/>
          <w:szCs w:val="32"/>
        </w:rPr>
        <w:t>为支持国家</w:t>
      </w:r>
      <w:r w:rsidRPr="001F404A">
        <w:rPr>
          <w:rFonts w:ascii="仿宋_GB2312" w:eastAsia="仿宋_GB2312" w:hint="eastAsia"/>
          <w:sz w:val="32"/>
          <w:szCs w:val="32"/>
        </w:rPr>
        <w:t>史编纂工程</w:t>
      </w:r>
      <w:r>
        <w:rPr>
          <w:rFonts w:ascii="仿宋_GB2312" w:eastAsia="仿宋_GB2312" w:hint="eastAsia"/>
          <w:sz w:val="32"/>
          <w:szCs w:val="32"/>
        </w:rPr>
        <w:t>，经文化部清史</w:t>
      </w:r>
      <w:r w:rsidRPr="001F404A">
        <w:rPr>
          <w:rFonts w:ascii="仿宋_GB2312" w:eastAsia="仿宋_GB2312" w:hint="eastAsia"/>
          <w:sz w:val="32"/>
          <w:szCs w:val="32"/>
        </w:rPr>
        <w:t>纂</w:t>
      </w:r>
      <w:r>
        <w:rPr>
          <w:rFonts w:ascii="仿宋_GB2312" w:eastAsia="仿宋_GB2312" w:hint="eastAsia"/>
          <w:sz w:val="32"/>
          <w:szCs w:val="32"/>
        </w:rPr>
        <w:t>修与研究中心申请，我校经校长办公会讨论研究，同意将</w:t>
      </w:r>
      <w:r w:rsidRPr="001F404A">
        <w:rPr>
          <w:rFonts w:ascii="仿宋_GB2312" w:eastAsia="仿宋_GB2312" w:hint="eastAsia"/>
          <w:sz w:val="32"/>
          <w:szCs w:val="32"/>
        </w:rPr>
        <w:t>张自忠</w:t>
      </w:r>
      <w:r>
        <w:rPr>
          <w:rFonts w:ascii="仿宋_GB2312" w:eastAsia="仿宋_GB2312" w:hint="eastAsia"/>
          <w:sz w:val="32"/>
          <w:szCs w:val="32"/>
        </w:rPr>
        <w:t>路３号院西2院</w:t>
      </w:r>
      <w:r w:rsidRPr="002F57AC">
        <w:rPr>
          <w:rFonts w:ascii="Times New Roman" w:eastAsia="仿宋_GB2312" w:hAnsi="Times New Roman"/>
          <w:sz w:val="32"/>
          <w:szCs w:val="32"/>
        </w:rPr>
        <w:t>用</w:t>
      </w:r>
      <w:r>
        <w:rPr>
          <w:rFonts w:ascii="Times New Roman" w:eastAsia="仿宋_GB2312" w:hAnsi="Times New Roman" w:hint="eastAsia"/>
          <w:sz w:val="32"/>
          <w:szCs w:val="32"/>
        </w:rPr>
        <w:t>作清史</w:t>
      </w:r>
      <w:proofErr w:type="gramStart"/>
      <w:r>
        <w:rPr>
          <w:rFonts w:ascii="Times New Roman" w:eastAsia="仿宋_GB2312" w:hAnsi="Times New Roman" w:hint="eastAsia"/>
          <w:sz w:val="32"/>
          <w:szCs w:val="32"/>
        </w:rPr>
        <w:t>篆修专家</w:t>
      </w:r>
      <w:proofErr w:type="gramEnd"/>
      <w:r>
        <w:rPr>
          <w:rFonts w:ascii="Times New Roman" w:eastAsia="仿宋_GB2312" w:hAnsi="Times New Roman" w:hint="eastAsia"/>
          <w:sz w:val="32"/>
          <w:szCs w:val="32"/>
        </w:rPr>
        <w:t>戴逸教授工作室并用于其居住，并与</w:t>
      </w:r>
      <w:r>
        <w:rPr>
          <w:rFonts w:ascii="仿宋_GB2312" w:eastAsia="仿宋_GB2312" w:hint="eastAsia"/>
          <w:sz w:val="32"/>
          <w:szCs w:val="32"/>
        </w:rPr>
        <w:t>文化部清史</w:t>
      </w:r>
      <w:r w:rsidRPr="001F404A">
        <w:rPr>
          <w:rFonts w:ascii="仿宋_GB2312" w:eastAsia="仿宋_GB2312" w:hint="eastAsia"/>
          <w:sz w:val="32"/>
          <w:szCs w:val="32"/>
        </w:rPr>
        <w:t>纂</w:t>
      </w:r>
      <w:r>
        <w:rPr>
          <w:rFonts w:ascii="仿宋_GB2312" w:eastAsia="仿宋_GB2312" w:hint="eastAsia"/>
          <w:sz w:val="32"/>
          <w:szCs w:val="32"/>
        </w:rPr>
        <w:t>修与研究中心签订租用协议，由文化部清史</w:t>
      </w:r>
      <w:r w:rsidRPr="001F404A">
        <w:rPr>
          <w:rFonts w:ascii="仿宋_GB2312" w:eastAsia="仿宋_GB2312" w:hint="eastAsia"/>
          <w:sz w:val="32"/>
          <w:szCs w:val="32"/>
        </w:rPr>
        <w:t>纂</w:t>
      </w:r>
      <w:r>
        <w:rPr>
          <w:rFonts w:ascii="仿宋_GB2312" w:eastAsia="仿宋_GB2312" w:hint="eastAsia"/>
          <w:sz w:val="32"/>
          <w:szCs w:val="32"/>
        </w:rPr>
        <w:t>修与研究中心缴纳租金。</w:t>
      </w:r>
    </w:p>
    <w:p w:rsidR="005C2EC8" w:rsidRPr="005C2EC8" w:rsidRDefault="005C2EC8" w:rsidP="005C2EC8">
      <w:pPr>
        <w:ind w:firstLineChars="200" w:firstLine="643"/>
        <w:rPr>
          <w:rFonts w:ascii="仿宋_GB2312" w:eastAsia="仿宋_GB2312"/>
          <w:b/>
          <w:sz w:val="32"/>
          <w:szCs w:val="32"/>
        </w:rPr>
      </w:pPr>
      <w:r w:rsidRPr="005C2EC8">
        <w:rPr>
          <w:rFonts w:ascii="仿宋_GB2312" w:eastAsia="仿宋_GB2312" w:hint="eastAsia"/>
          <w:b/>
          <w:sz w:val="32"/>
          <w:szCs w:val="32"/>
        </w:rPr>
        <w:lastRenderedPageBreak/>
        <w:t>三、项目财务分析</w:t>
      </w:r>
    </w:p>
    <w:p w:rsidR="001F404A" w:rsidRDefault="005C2EC8">
      <w:pPr>
        <w:ind w:firstLineChars="200" w:firstLine="640"/>
        <w:rPr>
          <w:rFonts w:ascii="仿宋_GB2312" w:eastAsia="仿宋_GB2312"/>
          <w:sz w:val="32"/>
          <w:szCs w:val="32"/>
        </w:rPr>
      </w:pPr>
      <w:r>
        <w:rPr>
          <w:rFonts w:ascii="仿宋_GB2312" w:eastAsia="仿宋_GB2312" w:hint="eastAsia"/>
          <w:sz w:val="32"/>
          <w:szCs w:val="32"/>
        </w:rPr>
        <w:t>1.租金定位</w:t>
      </w:r>
    </w:p>
    <w:p w:rsidR="005C2EC8" w:rsidRDefault="005C2EC8">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我校根据中关村校区周转房基准租金价格（</w:t>
      </w:r>
      <w:r>
        <w:rPr>
          <w:rFonts w:ascii="Times New Roman" w:eastAsia="仿宋_GB2312" w:hAnsi="Times New Roman" w:hint="eastAsia"/>
          <w:sz w:val="32"/>
          <w:szCs w:val="32"/>
        </w:rPr>
        <w:t>60</w:t>
      </w:r>
      <w:r>
        <w:rPr>
          <w:rFonts w:ascii="Times New Roman" w:eastAsia="仿宋_GB2312" w:hAnsi="Times New Roman" w:hint="eastAsia"/>
          <w:sz w:val="32"/>
          <w:szCs w:val="32"/>
        </w:rPr>
        <w:t>元</w:t>
      </w:r>
      <w:r>
        <w:rPr>
          <w:rFonts w:ascii="Times New Roman" w:eastAsia="仿宋_GB2312" w:hAnsi="Times New Roman" w:hint="eastAsia"/>
          <w:sz w:val="32"/>
          <w:szCs w:val="32"/>
        </w:rPr>
        <w:t>/</w:t>
      </w:r>
      <w:r>
        <w:rPr>
          <w:rFonts w:ascii="Times New Roman" w:eastAsia="仿宋_GB2312" w:hAnsi="Times New Roman" w:hint="eastAsia"/>
          <w:sz w:val="32"/>
          <w:szCs w:val="32"/>
        </w:rPr>
        <w:t>建筑平方米</w:t>
      </w:r>
      <w:r>
        <w:rPr>
          <w:rFonts w:ascii="Times New Roman" w:eastAsia="仿宋_GB2312" w:hAnsi="Times New Roman" w:hint="eastAsia"/>
          <w:sz w:val="32"/>
          <w:szCs w:val="32"/>
        </w:rPr>
        <w:t>/</w:t>
      </w:r>
      <w:r>
        <w:rPr>
          <w:rFonts w:ascii="Times New Roman" w:eastAsia="仿宋_GB2312" w:hAnsi="Times New Roman" w:hint="eastAsia"/>
          <w:sz w:val="32"/>
          <w:szCs w:val="32"/>
        </w:rPr>
        <w:t>月），根据张自忠路</w:t>
      </w:r>
      <w:r>
        <w:rPr>
          <w:rFonts w:ascii="Times New Roman" w:eastAsia="仿宋_GB2312" w:hAnsi="Times New Roman" w:hint="eastAsia"/>
          <w:sz w:val="32"/>
          <w:szCs w:val="32"/>
        </w:rPr>
        <w:t>3</w:t>
      </w:r>
      <w:r>
        <w:rPr>
          <w:rFonts w:ascii="Times New Roman" w:eastAsia="仿宋_GB2312" w:hAnsi="Times New Roman" w:hint="eastAsia"/>
          <w:sz w:val="32"/>
          <w:szCs w:val="32"/>
        </w:rPr>
        <w:t>号院所处地理位置，适当提高租金标准，现定</w:t>
      </w:r>
      <w:r w:rsidR="00FE22E4">
        <w:rPr>
          <w:rFonts w:ascii="Times New Roman" w:eastAsia="仿宋_GB2312" w:hAnsi="Times New Roman" w:hint="eastAsia"/>
          <w:sz w:val="32"/>
          <w:szCs w:val="32"/>
        </w:rPr>
        <w:t>月租金</w:t>
      </w:r>
      <w:r w:rsidR="00FE22E4">
        <w:rPr>
          <w:rFonts w:ascii="Times New Roman" w:eastAsia="仿宋_GB2312" w:hAnsi="Times New Roman" w:hint="eastAsia"/>
          <w:sz w:val="32"/>
          <w:szCs w:val="32"/>
        </w:rPr>
        <w:t>8000</w:t>
      </w:r>
      <w:r w:rsidR="00FE22E4">
        <w:rPr>
          <w:rFonts w:ascii="Times New Roman" w:eastAsia="仿宋_GB2312" w:hAnsi="Times New Roman" w:hint="eastAsia"/>
          <w:sz w:val="32"/>
          <w:szCs w:val="32"/>
        </w:rPr>
        <w:t>元，年租金</w:t>
      </w:r>
      <w:r w:rsidR="00FE22E4">
        <w:rPr>
          <w:rFonts w:ascii="Times New Roman" w:eastAsia="仿宋_GB2312" w:hAnsi="Times New Roman" w:hint="eastAsia"/>
          <w:sz w:val="32"/>
          <w:szCs w:val="32"/>
        </w:rPr>
        <w:t>9.6</w:t>
      </w:r>
      <w:r w:rsidR="00FE22E4">
        <w:rPr>
          <w:rFonts w:ascii="Times New Roman" w:eastAsia="仿宋_GB2312" w:hAnsi="Times New Roman" w:hint="eastAsia"/>
          <w:sz w:val="32"/>
          <w:szCs w:val="32"/>
        </w:rPr>
        <w:t>万元。</w:t>
      </w:r>
    </w:p>
    <w:p w:rsidR="00FE22E4" w:rsidRDefault="00FE22E4">
      <w:pPr>
        <w:ind w:firstLineChars="200" w:firstLine="640"/>
        <w:rPr>
          <w:rFonts w:ascii="仿宋_GB2312" w:eastAsia="仿宋_GB2312"/>
          <w:sz w:val="32"/>
          <w:szCs w:val="32"/>
        </w:rPr>
      </w:pPr>
      <w:r>
        <w:rPr>
          <w:rFonts w:ascii="仿宋_GB2312" w:eastAsia="仿宋_GB2312" w:hint="eastAsia"/>
          <w:sz w:val="32"/>
          <w:szCs w:val="32"/>
        </w:rPr>
        <w:t>2.收入预算</w:t>
      </w:r>
    </w:p>
    <w:p w:rsidR="00FE22E4" w:rsidRDefault="00FE22E4">
      <w:pPr>
        <w:ind w:firstLineChars="200" w:firstLine="640"/>
        <w:rPr>
          <w:rFonts w:ascii="仿宋_GB2312" w:eastAsia="仿宋_GB2312"/>
          <w:sz w:val="32"/>
          <w:szCs w:val="32"/>
        </w:rPr>
      </w:pPr>
      <w:r>
        <w:rPr>
          <w:rFonts w:ascii="仿宋_GB2312" w:eastAsia="仿宋_GB2312" w:hint="eastAsia"/>
          <w:sz w:val="32"/>
          <w:szCs w:val="32"/>
        </w:rPr>
        <w:t>租金年度收入为9.6万元。</w:t>
      </w:r>
    </w:p>
    <w:p w:rsidR="00FE22E4" w:rsidRDefault="00FE22E4">
      <w:pPr>
        <w:ind w:firstLineChars="200" w:firstLine="640"/>
        <w:rPr>
          <w:rFonts w:ascii="仿宋_GB2312" w:eastAsia="仿宋_GB2312"/>
          <w:sz w:val="32"/>
          <w:szCs w:val="32"/>
        </w:rPr>
      </w:pPr>
      <w:r>
        <w:rPr>
          <w:rFonts w:ascii="仿宋_GB2312" w:eastAsia="仿宋_GB2312" w:hint="eastAsia"/>
          <w:sz w:val="32"/>
          <w:szCs w:val="32"/>
        </w:rPr>
        <w:t>租金年度收入产生的税金，包括房产税12%，营业税5.6%，合计17.6%。金额约为9.6万元*17.6%＝1.7万元</w:t>
      </w:r>
    </w:p>
    <w:p w:rsidR="00FE22E4" w:rsidRDefault="00FE22E4">
      <w:pPr>
        <w:ind w:firstLineChars="200" w:firstLine="640"/>
        <w:rPr>
          <w:rFonts w:ascii="仿宋_GB2312" w:eastAsia="仿宋_GB2312"/>
          <w:sz w:val="32"/>
          <w:szCs w:val="32"/>
        </w:rPr>
      </w:pPr>
      <w:r>
        <w:rPr>
          <w:rFonts w:ascii="仿宋_GB2312" w:eastAsia="仿宋_GB2312" w:hint="eastAsia"/>
          <w:sz w:val="32"/>
          <w:szCs w:val="32"/>
        </w:rPr>
        <w:t>租赁经营年利润总额为：9.6万元－1.7万元＝7.9万元</w:t>
      </w:r>
    </w:p>
    <w:p w:rsidR="00FE22E4" w:rsidRPr="00266429" w:rsidRDefault="005A098E" w:rsidP="00266429">
      <w:pPr>
        <w:ind w:firstLineChars="200" w:firstLine="643"/>
        <w:rPr>
          <w:rFonts w:ascii="仿宋_GB2312" w:eastAsia="仿宋_GB2312"/>
          <w:b/>
          <w:sz w:val="32"/>
          <w:szCs w:val="32"/>
        </w:rPr>
      </w:pPr>
      <w:r w:rsidRPr="00266429">
        <w:rPr>
          <w:rFonts w:ascii="仿宋_GB2312" w:eastAsia="仿宋_GB2312" w:hint="eastAsia"/>
          <w:b/>
          <w:sz w:val="32"/>
          <w:szCs w:val="32"/>
        </w:rPr>
        <w:t>四、综合评价</w:t>
      </w:r>
    </w:p>
    <w:p w:rsidR="005A098E" w:rsidRDefault="007127F7">
      <w:pPr>
        <w:ind w:firstLineChars="200" w:firstLine="640"/>
        <w:rPr>
          <w:rFonts w:ascii="仿宋_GB2312" w:eastAsia="仿宋_GB2312"/>
          <w:sz w:val="32"/>
          <w:szCs w:val="32"/>
        </w:rPr>
      </w:pPr>
      <w:r>
        <w:rPr>
          <w:rFonts w:ascii="仿宋_GB2312" w:eastAsia="仿宋_GB2312" w:hint="eastAsia"/>
          <w:sz w:val="32"/>
          <w:szCs w:val="32"/>
        </w:rPr>
        <w:t>鉴于</w:t>
      </w:r>
      <w:proofErr w:type="gramStart"/>
      <w:r>
        <w:rPr>
          <w:rFonts w:ascii="仿宋_GB2312" w:eastAsia="仿宋_GB2312" w:hint="eastAsia"/>
          <w:sz w:val="32"/>
          <w:szCs w:val="32"/>
        </w:rPr>
        <w:t>张自路3号</w:t>
      </w:r>
      <w:proofErr w:type="gramEnd"/>
      <w:r>
        <w:rPr>
          <w:rFonts w:ascii="仿宋_GB2312" w:eastAsia="仿宋_GB2312" w:hint="eastAsia"/>
          <w:sz w:val="32"/>
          <w:szCs w:val="32"/>
        </w:rPr>
        <w:t>院西2院为戴逸教授清史</w:t>
      </w:r>
      <w:r w:rsidRPr="001F404A">
        <w:rPr>
          <w:rFonts w:ascii="仿宋_GB2312" w:eastAsia="仿宋_GB2312" w:hint="eastAsia"/>
          <w:sz w:val="32"/>
          <w:szCs w:val="32"/>
        </w:rPr>
        <w:t>纂</w:t>
      </w:r>
      <w:r>
        <w:rPr>
          <w:rFonts w:ascii="仿宋_GB2312" w:eastAsia="仿宋_GB2312" w:hint="eastAsia"/>
          <w:sz w:val="32"/>
          <w:szCs w:val="32"/>
        </w:rPr>
        <w:t>修工作室，</w:t>
      </w:r>
      <w:proofErr w:type="gramStart"/>
      <w:r>
        <w:rPr>
          <w:rFonts w:ascii="仿宋_GB2312" w:eastAsia="仿宋_GB2312" w:hint="eastAsia"/>
          <w:sz w:val="32"/>
          <w:szCs w:val="32"/>
        </w:rPr>
        <w:t>故我校未采取</w:t>
      </w:r>
      <w:proofErr w:type="gramEnd"/>
      <w:r>
        <w:rPr>
          <w:rFonts w:ascii="仿宋_GB2312" w:eastAsia="仿宋_GB2312" w:hint="eastAsia"/>
          <w:sz w:val="32"/>
          <w:szCs w:val="32"/>
        </w:rPr>
        <w:t>公开招租的形式，而是通过正式校内审核流程确定，拟将房屋出租给文化部清史</w:t>
      </w:r>
      <w:r w:rsidRPr="001F404A">
        <w:rPr>
          <w:rFonts w:ascii="仿宋_GB2312" w:eastAsia="仿宋_GB2312" w:hint="eastAsia"/>
          <w:sz w:val="32"/>
          <w:szCs w:val="32"/>
        </w:rPr>
        <w:t>纂</w:t>
      </w:r>
      <w:r>
        <w:rPr>
          <w:rFonts w:ascii="仿宋_GB2312" w:eastAsia="仿宋_GB2312" w:hint="eastAsia"/>
          <w:sz w:val="32"/>
          <w:szCs w:val="32"/>
        </w:rPr>
        <w:t>修与研究中心，在支持国家清史</w:t>
      </w:r>
      <w:r w:rsidRPr="001F404A">
        <w:rPr>
          <w:rFonts w:ascii="仿宋_GB2312" w:eastAsia="仿宋_GB2312" w:hint="eastAsia"/>
          <w:sz w:val="32"/>
          <w:szCs w:val="32"/>
        </w:rPr>
        <w:t>纂</w:t>
      </w:r>
      <w:r>
        <w:rPr>
          <w:rFonts w:ascii="仿宋_GB2312" w:eastAsia="仿宋_GB2312" w:hint="eastAsia"/>
          <w:sz w:val="32"/>
          <w:szCs w:val="32"/>
        </w:rPr>
        <w:t>修工作的同时，也确保国有资产的合理保值。</w:t>
      </w:r>
    </w:p>
    <w:p w:rsidR="007127F7" w:rsidRDefault="007127F7">
      <w:pPr>
        <w:ind w:firstLineChars="200" w:firstLine="640"/>
        <w:rPr>
          <w:rFonts w:ascii="仿宋_GB2312" w:eastAsia="仿宋_GB2312"/>
          <w:sz w:val="32"/>
          <w:szCs w:val="32"/>
        </w:rPr>
      </w:pPr>
    </w:p>
    <w:p w:rsidR="007127F7" w:rsidRDefault="007127F7" w:rsidP="007127F7">
      <w:pPr>
        <w:wordWrap w:val="0"/>
        <w:ind w:firstLineChars="200" w:firstLine="640"/>
        <w:jc w:val="right"/>
        <w:rPr>
          <w:rFonts w:ascii="仿宋_GB2312" w:eastAsia="仿宋_GB2312"/>
          <w:sz w:val="32"/>
          <w:szCs w:val="32"/>
        </w:rPr>
      </w:pPr>
      <w:r>
        <w:rPr>
          <w:rFonts w:ascii="仿宋_GB2312" w:eastAsia="仿宋_GB2312" w:hint="eastAsia"/>
          <w:sz w:val="32"/>
          <w:szCs w:val="32"/>
        </w:rPr>
        <w:t xml:space="preserve">中国人民大学　</w:t>
      </w:r>
    </w:p>
    <w:p w:rsidR="007127F7" w:rsidRDefault="007127F7" w:rsidP="007127F7">
      <w:pPr>
        <w:ind w:firstLineChars="200" w:firstLine="640"/>
        <w:jc w:val="right"/>
        <w:rPr>
          <w:rFonts w:ascii="仿宋_GB2312" w:eastAsia="仿宋_GB2312"/>
          <w:sz w:val="32"/>
          <w:szCs w:val="32"/>
        </w:rPr>
      </w:pPr>
      <w:r>
        <w:rPr>
          <w:rFonts w:ascii="仿宋_GB2312" w:eastAsia="仿宋_GB2312" w:hint="eastAsia"/>
          <w:sz w:val="32"/>
          <w:szCs w:val="32"/>
        </w:rPr>
        <w:t>资产与后勤管理处</w:t>
      </w:r>
    </w:p>
    <w:p w:rsidR="007127F7" w:rsidRPr="007127F7" w:rsidRDefault="007127F7" w:rsidP="007127F7">
      <w:pPr>
        <w:ind w:firstLineChars="200" w:firstLine="640"/>
        <w:jc w:val="right"/>
        <w:rPr>
          <w:rFonts w:ascii="仿宋_GB2312" w:eastAsia="仿宋_GB2312"/>
          <w:sz w:val="32"/>
          <w:szCs w:val="32"/>
        </w:rPr>
      </w:pPr>
      <w:r>
        <w:rPr>
          <w:rFonts w:ascii="仿宋_GB2312" w:eastAsia="仿宋_GB2312" w:hint="eastAsia"/>
          <w:sz w:val="32"/>
          <w:szCs w:val="32"/>
        </w:rPr>
        <w:t>2017年9月</w:t>
      </w:r>
      <w:r w:rsidR="008B3E1D">
        <w:rPr>
          <w:rFonts w:ascii="仿宋_GB2312" w:eastAsia="仿宋_GB2312" w:hint="eastAsia"/>
          <w:sz w:val="32"/>
          <w:szCs w:val="32"/>
        </w:rPr>
        <w:t>2</w:t>
      </w:r>
      <w:r>
        <w:rPr>
          <w:rFonts w:ascii="仿宋_GB2312" w:eastAsia="仿宋_GB2312" w:hint="eastAsia"/>
          <w:sz w:val="32"/>
          <w:szCs w:val="32"/>
        </w:rPr>
        <w:t>0日</w:t>
      </w:r>
    </w:p>
    <w:sectPr w:rsidR="007127F7" w:rsidRPr="007127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CBC" w:rsidRDefault="00EA7CBC" w:rsidP="003842A6">
      <w:r>
        <w:separator/>
      </w:r>
    </w:p>
  </w:endnote>
  <w:endnote w:type="continuationSeparator" w:id="0">
    <w:p w:rsidR="00EA7CBC" w:rsidRDefault="00EA7CBC" w:rsidP="0038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CBC" w:rsidRDefault="00EA7CBC" w:rsidP="003842A6">
      <w:r>
        <w:separator/>
      </w:r>
    </w:p>
  </w:footnote>
  <w:footnote w:type="continuationSeparator" w:id="0">
    <w:p w:rsidR="00EA7CBC" w:rsidRDefault="00EA7CBC" w:rsidP="003842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68A"/>
    <w:rsid w:val="000028A7"/>
    <w:rsid w:val="001203B5"/>
    <w:rsid w:val="00137E69"/>
    <w:rsid w:val="001F404A"/>
    <w:rsid w:val="00210E45"/>
    <w:rsid w:val="00266429"/>
    <w:rsid w:val="002B6771"/>
    <w:rsid w:val="002C18F9"/>
    <w:rsid w:val="002F391E"/>
    <w:rsid w:val="003842A6"/>
    <w:rsid w:val="00396471"/>
    <w:rsid w:val="0041658E"/>
    <w:rsid w:val="00466399"/>
    <w:rsid w:val="00492B19"/>
    <w:rsid w:val="005337E1"/>
    <w:rsid w:val="0058408A"/>
    <w:rsid w:val="005A098E"/>
    <w:rsid w:val="005C1F75"/>
    <w:rsid w:val="005C2EC8"/>
    <w:rsid w:val="0062242F"/>
    <w:rsid w:val="0069068A"/>
    <w:rsid w:val="007127F7"/>
    <w:rsid w:val="00712B2E"/>
    <w:rsid w:val="007754E3"/>
    <w:rsid w:val="008B3E1D"/>
    <w:rsid w:val="008F3ED7"/>
    <w:rsid w:val="0091248A"/>
    <w:rsid w:val="009638FE"/>
    <w:rsid w:val="009A72E7"/>
    <w:rsid w:val="009B6E0F"/>
    <w:rsid w:val="009D56EE"/>
    <w:rsid w:val="009E24B4"/>
    <w:rsid w:val="00A17ACA"/>
    <w:rsid w:val="00A90F07"/>
    <w:rsid w:val="00AB15EA"/>
    <w:rsid w:val="00C1066F"/>
    <w:rsid w:val="00CE0ABE"/>
    <w:rsid w:val="00D2363F"/>
    <w:rsid w:val="00D432EE"/>
    <w:rsid w:val="00D51550"/>
    <w:rsid w:val="00DD429E"/>
    <w:rsid w:val="00E574F2"/>
    <w:rsid w:val="00E73AE8"/>
    <w:rsid w:val="00E73D52"/>
    <w:rsid w:val="00E85576"/>
    <w:rsid w:val="00E94D21"/>
    <w:rsid w:val="00EA7CBC"/>
    <w:rsid w:val="00EF43FD"/>
    <w:rsid w:val="00F26B6C"/>
    <w:rsid w:val="00FE2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42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42A6"/>
    <w:rPr>
      <w:sz w:val="18"/>
      <w:szCs w:val="18"/>
    </w:rPr>
  </w:style>
  <w:style w:type="paragraph" w:styleId="a4">
    <w:name w:val="footer"/>
    <w:basedOn w:val="a"/>
    <w:link w:val="Char0"/>
    <w:uiPriority w:val="99"/>
    <w:unhideWhenUsed/>
    <w:rsid w:val="003842A6"/>
    <w:pPr>
      <w:tabs>
        <w:tab w:val="center" w:pos="4153"/>
        <w:tab w:val="right" w:pos="8306"/>
      </w:tabs>
      <w:snapToGrid w:val="0"/>
      <w:jc w:val="left"/>
    </w:pPr>
    <w:rPr>
      <w:sz w:val="18"/>
      <w:szCs w:val="18"/>
    </w:rPr>
  </w:style>
  <w:style w:type="character" w:customStyle="1" w:styleId="Char0">
    <w:name w:val="页脚 Char"/>
    <w:basedOn w:val="a0"/>
    <w:link w:val="a4"/>
    <w:uiPriority w:val="99"/>
    <w:rsid w:val="003842A6"/>
    <w:rPr>
      <w:sz w:val="18"/>
      <w:szCs w:val="18"/>
    </w:rPr>
  </w:style>
  <w:style w:type="paragraph" w:styleId="a5">
    <w:name w:val="List Paragraph"/>
    <w:basedOn w:val="a"/>
    <w:uiPriority w:val="34"/>
    <w:qFormat/>
    <w:rsid w:val="000028A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42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42A6"/>
    <w:rPr>
      <w:sz w:val="18"/>
      <w:szCs w:val="18"/>
    </w:rPr>
  </w:style>
  <w:style w:type="paragraph" w:styleId="a4">
    <w:name w:val="footer"/>
    <w:basedOn w:val="a"/>
    <w:link w:val="Char0"/>
    <w:uiPriority w:val="99"/>
    <w:unhideWhenUsed/>
    <w:rsid w:val="003842A6"/>
    <w:pPr>
      <w:tabs>
        <w:tab w:val="center" w:pos="4153"/>
        <w:tab w:val="right" w:pos="8306"/>
      </w:tabs>
      <w:snapToGrid w:val="0"/>
      <w:jc w:val="left"/>
    </w:pPr>
    <w:rPr>
      <w:sz w:val="18"/>
      <w:szCs w:val="18"/>
    </w:rPr>
  </w:style>
  <w:style w:type="character" w:customStyle="1" w:styleId="Char0">
    <w:name w:val="页脚 Char"/>
    <w:basedOn w:val="a0"/>
    <w:link w:val="a4"/>
    <w:uiPriority w:val="99"/>
    <w:rsid w:val="003842A6"/>
    <w:rPr>
      <w:sz w:val="18"/>
      <w:szCs w:val="18"/>
    </w:rPr>
  </w:style>
  <w:style w:type="paragraph" w:styleId="a5">
    <w:name w:val="List Paragraph"/>
    <w:basedOn w:val="a"/>
    <w:uiPriority w:val="34"/>
    <w:qFormat/>
    <w:rsid w:val="000028A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117</Words>
  <Characters>668</Characters>
  <Application>Microsoft Office Word</Application>
  <DocSecurity>0</DocSecurity>
  <Lines>5</Lines>
  <Paragraphs>1</Paragraphs>
  <ScaleCrop>false</ScaleCrop>
  <Company>微软中国</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宋雪飞</dc:creator>
  <cp:keywords/>
  <dc:description/>
  <cp:lastModifiedBy>dell</cp:lastModifiedBy>
  <cp:revision>12</cp:revision>
  <dcterms:created xsi:type="dcterms:W3CDTF">2017-09-19T07:41:00Z</dcterms:created>
  <dcterms:modified xsi:type="dcterms:W3CDTF">2017-10-10T07:25:00Z</dcterms:modified>
</cp:coreProperties>
</file>