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FB" w:rsidRDefault="005667FB" w:rsidP="00491212">
      <w:pPr>
        <w:adjustRightInd w:val="0"/>
        <w:snapToGrid w:val="0"/>
        <w:spacing w:line="360" w:lineRule="auto"/>
      </w:pPr>
    </w:p>
    <w:p w:rsidR="00453DFD" w:rsidRPr="00952108" w:rsidRDefault="00453DFD" w:rsidP="00491212">
      <w:pPr>
        <w:pStyle w:val="a3"/>
        <w:adjustRightInd w:val="0"/>
        <w:snapToGrid w:val="0"/>
        <w:spacing w:before="0" w:after="0" w:line="360" w:lineRule="auto"/>
        <w:rPr>
          <w:rFonts w:ascii="Times New Roman" w:eastAsia="黑体" w:hAnsi="Times New Roman"/>
          <w:sz w:val="44"/>
          <w:szCs w:val="44"/>
        </w:rPr>
      </w:pPr>
      <w:r w:rsidRPr="00952108">
        <w:rPr>
          <w:rFonts w:ascii="Times New Roman" w:eastAsia="黑体" w:hAnsi="Times New Roman"/>
          <w:sz w:val="44"/>
          <w:szCs w:val="44"/>
        </w:rPr>
        <w:t>中国人民大学国有资产清查实施方案</w:t>
      </w: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根据教育部关于《转发</w:t>
      </w:r>
      <w:r w:rsidRPr="00952108">
        <w:rPr>
          <w:rFonts w:ascii="Times New Roman" w:eastAsia="仿宋" w:hAnsi="Times New Roman"/>
          <w:sz w:val="32"/>
          <w:szCs w:val="32"/>
        </w:rPr>
        <w:t>&lt;</w:t>
      </w:r>
      <w:r w:rsidRPr="00952108">
        <w:rPr>
          <w:rFonts w:ascii="Times New Roman" w:eastAsia="仿宋" w:hAnsi="Times New Roman"/>
          <w:sz w:val="32"/>
          <w:szCs w:val="32"/>
        </w:rPr>
        <w:t>财政部关于开展</w:t>
      </w:r>
      <w:r w:rsidRPr="00952108">
        <w:rPr>
          <w:rFonts w:ascii="Times New Roman" w:eastAsia="仿宋" w:hAnsi="Times New Roman"/>
          <w:sz w:val="32"/>
          <w:szCs w:val="32"/>
        </w:rPr>
        <w:t>2016</w:t>
      </w:r>
      <w:r w:rsidRPr="00952108">
        <w:rPr>
          <w:rFonts w:ascii="Times New Roman" w:eastAsia="仿宋" w:hAnsi="Times New Roman"/>
          <w:sz w:val="32"/>
          <w:szCs w:val="32"/>
        </w:rPr>
        <w:t>年全国行政事业单位国有资产清查工作的通知</w:t>
      </w:r>
      <w:r w:rsidRPr="00952108">
        <w:rPr>
          <w:rFonts w:ascii="Times New Roman" w:eastAsia="仿宋" w:hAnsi="Times New Roman"/>
          <w:sz w:val="32"/>
          <w:szCs w:val="32"/>
        </w:rPr>
        <w:t>&gt;</w:t>
      </w:r>
      <w:r w:rsidRPr="00952108">
        <w:rPr>
          <w:rFonts w:ascii="Times New Roman" w:eastAsia="仿宋" w:hAnsi="Times New Roman"/>
          <w:sz w:val="32"/>
          <w:szCs w:val="32"/>
        </w:rPr>
        <w:t>和</w:t>
      </w:r>
      <w:r w:rsidRPr="00952108">
        <w:rPr>
          <w:rFonts w:ascii="Times New Roman" w:eastAsia="仿宋" w:hAnsi="Times New Roman"/>
          <w:sz w:val="32"/>
          <w:szCs w:val="32"/>
        </w:rPr>
        <w:t>&lt;</w:t>
      </w:r>
      <w:r w:rsidRPr="00952108">
        <w:rPr>
          <w:rFonts w:ascii="Times New Roman" w:eastAsia="仿宋" w:hAnsi="Times New Roman"/>
          <w:sz w:val="32"/>
          <w:szCs w:val="32"/>
        </w:rPr>
        <w:t>财政部关于印发〈行政事业单位资产清查核实管理办法〉的通知</w:t>
      </w:r>
      <w:r w:rsidRPr="00952108">
        <w:rPr>
          <w:rFonts w:ascii="Times New Roman" w:eastAsia="仿宋" w:hAnsi="Times New Roman"/>
          <w:sz w:val="32"/>
          <w:szCs w:val="32"/>
        </w:rPr>
        <w:t>&gt;</w:t>
      </w:r>
      <w:r w:rsidRPr="00952108">
        <w:rPr>
          <w:rFonts w:ascii="Times New Roman" w:eastAsia="仿宋" w:hAnsi="Times New Roman"/>
          <w:sz w:val="32"/>
          <w:szCs w:val="32"/>
        </w:rPr>
        <w:t>的通知》（教财司函〔</w:t>
      </w:r>
      <w:r w:rsidRPr="00952108">
        <w:rPr>
          <w:rFonts w:ascii="Times New Roman" w:eastAsia="仿宋" w:hAnsi="Times New Roman"/>
          <w:sz w:val="32"/>
          <w:szCs w:val="32"/>
        </w:rPr>
        <w:t>2016</w:t>
      </w:r>
      <w:r w:rsidRPr="00952108">
        <w:rPr>
          <w:rFonts w:ascii="Times New Roman" w:eastAsia="仿宋" w:hAnsi="Times New Roman"/>
          <w:sz w:val="32"/>
          <w:szCs w:val="32"/>
        </w:rPr>
        <w:t>〕</w:t>
      </w:r>
      <w:r w:rsidRPr="00952108">
        <w:rPr>
          <w:rFonts w:ascii="Times New Roman" w:eastAsia="仿宋" w:hAnsi="Times New Roman"/>
          <w:sz w:val="32"/>
          <w:szCs w:val="32"/>
        </w:rPr>
        <w:t>88</w:t>
      </w:r>
      <w:r w:rsidRPr="00952108">
        <w:rPr>
          <w:rFonts w:ascii="Times New Roman" w:eastAsia="仿宋" w:hAnsi="Times New Roman"/>
          <w:sz w:val="32"/>
          <w:szCs w:val="32"/>
        </w:rPr>
        <w:t>号）精神，为进一步规范和加强我校国有资产管理，完善资产管理制度，提高资产使用率，保证我校国有资产的安全、完整、合理配置及有效利用，经学校研究决定，于</w:t>
      </w:r>
      <w:r w:rsidRPr="00952108">
        <w:rPr>
          <w:rFonts w:ascii="Times New Roman" w:eastAsia="仿宋" w:hAnsi="Times New Roman"/>
          <w:sz w:val="32"/>
          <w:szCs w:val="32"/>
        </w:rPr>
        <w:t>2016</w:t>
      </w:r>
      <w:r w:rsidRPr="00952108">
        <w:rPr>
          <w:rFonts w:ascii="Times New Roman" w:eastAsia="仿宋" w:hAnsi="Times New Roman"/>
          <w:sz w:val="32"/>
          <w:szCs w:val="32"/>
        </w:rPr>
        <w:t>年</w:t>
      </w:r>
      <w:r w:rsidRPr="00952108">
        <w:rPr>
          <w:rFonts w:ascii="Times New Roman" w:eastAsia="仿宋" w:hAnsi="Times New Roman"/>
          <w:sz w:val="32"/>
          <w:szCs w:val="32"/>
        </w:rPr>
        <w:t>3</w:t>
      </w:r>
      <w:r w:rsidRPr="00952108">
        <w:rPr>
          <w:rFonts w:ascii="Times New Roman" w:eastAsia="仿宋" w:hAnsi="Times New Roman"/>
          <w:sz w:val="32"/>
          <w:szCs w:val="32"/>
        </w:rPr>
        <w:t>月</w:t>
      </w:r>
      <w:r w:rsidRPr="00952108">
        <w:rPr>
          <w:rFonts w:ascii="Times New Roman" w:eastAsia="仿宋" w:hAnsi="Times New Roman"/>
          <w:sz w:val="32"/>
          <w:szCs w:val="32"/>
        </w:rPr>
        <w:t>—7</w:t>
      </w:r>
      <w:r w:rsidRPr="00952108">
        <w:rPr>
          <w:rFonts w:ascii="Times New Roman" w:eastAsia="仿宋" w:hAnsi="Times New Roman"/>
          <w:sz w:val="32"/>
          <w:szCs w:val="32"/>
        </w:rPr>
        <w:t>月在全校组织实施国有资产清查工作。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Chars="243" w:firstLine="781"/>
        <w:rPr>
          <w:rFonts w:ascii="Times New Roman" w:eastAsia="仿宋" w:hAnsi="Times New Roman"/>
          <w:b/>
          <w:sz w:val="32"/>
          <w:szCs w:val="32"/>
        </w:rPr>
      </w:pPr>
      <w:r w:rsidRPr="00952108">
        <w:rPr>
          <w:rFonts w:ascii="Times New Roman" w:eastAsia="仿宋" w:hAnsi="Times New Roman"/>
          <w:b/>
          <w:sz w:val="32"/>
          <w:szCs w:val="32"/>
        </w:rPr>
        <w:t>一、</w:t>
      </w:r>
      <w:r w:rsidRPr="00952108">
        <w:rPr>
          <w:rFonts w:ascii="Times New Roman" w:eastAsia="仿宋" w:hAnsi="Times New Roman"/>
          <w:b/>
          <w:sz w:val="32"/>
          <w:szCs w:val="32"/>
        </w:rPr>
        <w:t xml:space="preserve"> </w:t>
      </w:r>
      <w:r w:rsidRPr="00952108">
        <w:rPr>
          <w:rFonts w:ascii="Times New Roman" w:eastAsia="仿宋" w:hAnsi="Times New Roman"/>
          <w:b/>
          <w:sz w:val="32"/>
          <w:szCs w:val="32"/>
        </w:rPr>
        <w:t>工作目标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 xml:space="preserve">  </w:t>
      </w:r>
      <w:r w:rsidRPr="00952108">
        <w:rPr>
          <w:rFonts w:ascii="Times New Roman" w:eastAsia="仿宋" w:hAnsi="Times New Roman"/>
          <w:sz w:val="32"/>
          <w:szCs w:val="32"/>
        </w:rPr>
        <w:t>严格按照财政部、教育部工作要求，密切配合财政部全国行政事业单位资产清查工作，积极开展我校国有资产清查工作，并以此为契机进一步加强和规范学校国有资产管理工作。清查结果经上级主管部门批复后，作为</w:t>
      </w:r>
      <w:r w:rsidRPr="00952108">
        <w:rPr>
          <w:rFonts w:ascii="Times New Roman" w:eastAsia="仿宋" w:hAnsi="Times New Roman"/>
          <w:sz w:val="32"/>
          <w:szCs w:val="32"/>
        </w:rPr>
        <w:t>2016</w:t>
      </w:r>
      <w:r w:rsidRPr="00952108">
        <w:rPr>
          <w:rFonts w:ascii="Times New Roman" w:eastAsia="仿宋" w:hAnsi="Times New Roman"/>
          <w:sz w:val="32"/>
          <w:szCs w:val="32"/>
        </w:rPr>
        <w:t>年后各年度财务预算、决算的基础及依据。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b/>
          <w:sz w:val="32"/>
          <w:szCs w:val="32"/>
        </w:rPr>
      </w:pPr>
      <w:r w:rsidRPr="00952108">
        <w:rPr>
          <w:rFonts w:ascii="Times New Roman" w:eastAsia="仿宋" w:hAnsi="Times New Roman"/>
          <w:b/>
          <w:sz w:val="32"/>
          <w:szCs w:val="32"/>
        </w:rPr>
        <w:t xml:space="preserve">  </w:t>
      </w:r>
      <w:r w:rsidRPr="00952108">
        <w:rPr>
          <w:rFonts w:ascii="Times New Roman" w:eastAsia="仿宋" w:hAnsi="Times New Roman"/>
          <w:b/>
          <w:sz w:val="32"/>
          <w:szCs w:val="32"/>
        </w:rPr>
        <w:t>（一）</w:t>
      </w:r>
      <w:r w:rsidRPr="00952108">
        <w:rPr>
          <w:rFonts w:ascii="Times New Roman" w:eastAsia="仿宋" w:hAnsi="Times New Roman"/>
          <w:b/>
          <w:sz w:val="32"/>
          <w:szCs w:val="32"/>
        </w:rPr>
        <w:t xml:space="preserve">  </w:t>
      </w:r>
      <w:r w:rsidRPr="00952108">
        <w:rPr>
          <w:rFonts w:ascii="Times New Roman" w:eastAsia="仿宋" w:hAnsi="Times New Roman"/>
          <w:b/>
          <w:sz w:val="32"/>
          <w:szCs w:val="32"/>
        </w:rPr>
        <w:t>全面摸清家底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 xml:space="preserve">  </w:t>
      </w:r>
      <w:r w:rsidRPr="00952108">
        <w:rPr>
          <w:rFonts w:ascii="Times New Roman" w:eastAsia="仿宋" w:hAnsi="Times New Roman"/>
          <w:sz w:val="32"/>
          <w:szCs w:val="32"/>
        </w:rPr>
        <w:t>对学校基本情况、财务情况以及资产情况等进行全面清理和清查，真实、完整地反映学校的资产和财务状况，为加强我校国有资产监督管理，促进资产管理与预算管理有机结合奠定基础。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b/>
          <w:sz w:val="32"/>
          <w:szCs w:val="32"/>
        </w:rPr>
      </w:pPr>
      <w:r w:rsidRPr="00952108">
        <w:rPr>
          <w:rFonts w:ascii="Times New Roman" w:eastAsia="仿宋" w:hAnsi="Times New Roman"/>
          <w:b/>
          <w:sz w:val="32"/>
          <w:szCs w:val="32"/>
        </w:rPr>
        <w:t xml:space="preserve">  </w:t>
      </w:r>
      <w:r w:rsidRPr="00952108">
        <w:rPr>
          <w:rFonts w:ascii="Times New Roman" w:eastAsia="仿宋" w:hAnsi="Times New Roman"/>
          <w:b/>
          <w:sz w:val="32"/>
          <w:szCs w:val="32"/>
        </w:rPr>
        <w:t>（二）</w:t>
      </w:r>
      <w:r w:rsidRPr="00952108">
        <w:rPr>
          <w:rFonts w:ascii="Times New Roman" w:eastAsia="仿宋" w:hAnsi="Times New Roman"/>
          <w:b/>
          <w:sz w:val="32"/>
          <w:szCs w:val="32"/>
        </w:rPr>
        <w:t xml:space="preserve">  </w:t>
      </w:r>
      <w:r w:rsidRPr="00952108">
        <w:rPr>
          <w:rFonts w:ascii="Times New Roman" w:eastAsia="仿宋" w:hAnsi="Times New Roman"/>
          <w:b/>
          <w:sz w:val="32"/>
          <w:szCs w:val="32"/>
        </w:rPr>
        <w:t>完善监管系统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lastRenderedPageBreak/>
        <w:t xml:space="preserve">  </w:t>
      </w:r>
      <w:r w:rsidRPr="00952108">
        <w:rPr>
          <w:rFonts w:ascii="Times New Roman" w:eastAsia="仿宋" w:hAnsi="Times New Roman"/>
          <w:sz w:val="32"/>
          <w:szCs w:val="32"/>
        </w:rPr>
        <w:t>通过资产清查，进一步完善我校资产管理信息，在此基础上，通过信息化手段建立学校国有资产动态监管系统，实施动态管理，为加强和规范资产管理提供信息支撑。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b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 xml:space="preserve"> </w:t>
      </w:r>
      <w:r w:rsidRPr="00952108">
        <w:rPr>
          <w:rFonts w:ascii="Times New Roman" w:eastAsia="仿宋" w:hAnsi="Times New Roman"/>
          <w:b/>
          <w:sz w:val="32"/>
          <w:szCs w:val="32"/>
        </w:rPr>
        <w:t xml:space="preserve"> </w:t>
      </w:r>
      <w:r w:rsidRPr="00952108">
        <w:rPr>
          <w:rFonts w:ascii="Times New Roman" w:eastAsia="仿宋" w:hAnsi="Times New Roman"/>
          <w:b/>
          <w:sz w:val="32"/>
          <w:szCs w:val="32"/>
        </w:rPr>
        <w:t>（三）</w:t>
      </w:r>
      <w:r w:rsidRPr="00952108">
        <w:rPr>
          <w:rFonts w:ascii="Times New Roman" w:eastAsia="仿宋" w:hAnsi="Times New Roman"/>
          <w:b/>
          <w:sz w:val="32"/>
          <w:szCs w:val="32"/>
        </w:rPr>
        <w:t xml:space="preserve">  </w:t>
      </w:r>
      <w:r w:rsidRPr="00952108">
        <w:rPr>
          <w:rFonts w:ascii="Times New Roman" w:eastAsia="仿宋" w:hAnsi="Times New Roman"/>
          <w:b/>
          <w:sz w:val="32"/>
          <w:szCs w:val="32"/>
        </w:rPr>
        <w:t>实现两个结合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 xml:space="preserve">  </w:t>
      </w:r>
      <w:r w:rsidRPr="00952108">
        <w:rPr>
          <w:rFonts w:ascii="Times New Roman" w:eastAsia="仿宋" w:hAnsi="Times New Roman"/>
          <w:sz w:val="32"/>
          <w:szCs w:val="32"/>
        </w:rPr>
        <w:t>建立起资产管理与预算管理，资产管理与财务管理相结合的运行机制，为编制和上报</w:t>
      </w:r>
      <w:r w:rsidRPr="00952108">
        <w:rPr>
          <w:rFonts w:ascii="Times New Roman" w:eastAsia="仿宋" w:hAnsi="Times New Roman"/>
          <w:sz w:val="32"/>
          <w:szCs w:val="32"/>
        </w:rPr>
        <w:t>2016</w:t>
      </w:r>
      <w:r w:rsidRPr="00952108">
        <w:rPr>
          <w:rFonts w:ascii="Times New Roman" w:eastAsia="仿宋" w:hAnsi="Times New Roman"/>
          <w:sz w:val="32"/>
          <w:szCs w:val="32"/>
        </w:rPr>
        <w:t>年及以后各年度预算、加强资产收益管理创造条件，继续推进学校产权登记工作。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b/>
          <w:sz w:val="32"/>
          <w:szCs w:val="32"/>
        </w:rPr>
      </w:pPr>
      <w:r w:rsidRPr="00952108">
        <w:rPr>
          <w:rFonts w:ascii="Times New Roman" w:eastAsia="仿宋" w:hAnsi="Times New Roman"/>
          <w:b/>
          <w:sz w:val="32"/>
          <w:szCs w:val="32"/>
        </w:rPr>
        <w:t xml:space="preserve">  </w:t>
      </w:r>
      <w:r w:rsidRPr="00952108">
        <w:rPr>
          <w:rFonts w:ascii="Times New Roman" w:eastAsia="仿宋" w:hAnsi="Times New Roman"/>
          <w:b/>
          <w:sz w:val="32"/>
          <w:szCs w:val="32"/>
        </w:rPr>
        <w:t>（四）</w:t>
      </w:r>
      <w:r w:rsidRPr="00952108">
        <w:rPr>
          <w:rFonts w:ascii="Times New Roman" w:eastAsia="仿宋" w:hAnsi="Times New Roman"/>
          <w:b/>
          <w:sz w:val="32"/>
          <w:szCs w:val="32"/>
        </w:rPr>
        <w:t xml:space="preserve">  </w:t>
      </w:r>
      <w:r w:rsidRPr="00952108">
        <w:rPr>
          <w:rFonts w:ascii="Times New Roman" w:eastAsia="仿宋" w:hAnsi="Times New Roman"/>
          <w:b/>
          <w:sz w:val="32"/>
          <w:szCs w:val="32"/>
        </w:rPr>
        <w:t>完善管理制度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针对资产清查中发现的问题，在全面总结、认真分析的基础上，研究制定切实可行的措施和办法</w:t>
      </w:r>
      <w:r w:rsidRPr="00952108">
        <w:rPr>
          <w:rFonts w:ascii="Times New Roman" w:eastAsia="仿宋_GB2312" w:hAnsi="Times New Roman"/>
          <w:sz w:val="28"/>
          <w:szCs w:val="28"/>
        </w:rPr>
        <w:t xml:space="preserve"> </w:t>
      </w:r>
      <w:r w:rsidRPr="00952108">
        <w:rPr>
          <w:rFonts w:ascii="Times New Roman" w:eastAsia="仿宋" w:hAnsi="Times New Roman"/>
          <w:sz w:val="32"/>
          <w:szCs w:val="32"/>
        </w:rPr>
        <w:t>，进一步健全完善资产管理制度。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Chars="250" w:firstLine="803"/>
        <w:rPr>
          <w:rFonts w:ascii="Times New Roman" w:eastAsia="仿宋" w:hAnsi="Times New Roman"/>
          <w:b/>
          <w:sz w:val="32"/>
          <w:szCs w:val="32"/>
        </w:rPr>
      </w:pPr>
      <w:r w:rsidRPr="00952108">
        <w:rPr>
          <w:rFonts w:ascii="Times New Roman" w:eastAsia="仿宋" w:hAnsi="Times New Roman"/>
          <w:b/>
          <w:sz w:val="32"/>
          <w:szCs w:val="32"/>
        </w:rPr>
        <w:t>二、</w:t>
      </w:r>
      <w:r w:rsidRPr="00952108">
        <w:rPr>
          <w:rFonts w:ascii="Times New Roman" w:eastAsia="仿宋" w:hAnsi="Times New Roman"/>
          <w:b/>
          <w:sz w:val="32"/>
          <w:szCs w:val="32"/>
        </w:rPr>
        <w:t xml:space="preserve"> </w:t>
      </w:r>
      <w:r w:rsidRPr="00952108">
        <w:rPr>
          <w:rFonts w:ascii="Times New Roman" w:eastAsia="仿宋" w:hAnsi="Times New Roman"/>
          <w:b/>
          <w:sz w:val="32"/>
          <w:szCs w:val="32"/>
        </w:rPr>
        <w:t>工作要求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（一）</w:t>
      </w:r>
      <w:r w:rsidRPr="00952108">
        <w:rPr>
          <w:rFonts w:ascii="Times New Roman" w:eastAsia="仿宋" w:hAnsi="Times New Roman"/>
          <w:sz w:val="32"/>
          <w:szCs w:val="32"/>
        </w:rPr>
        <w:t xml:space="preserve">  </w:t>
      </w:r>
      <w:r w:rsidRPr="00952108">
        <w:rPr>
          <w:rFonts w:ascii="Times New Roman" w:eastAsia="仿宋" w:hAnsi="Times New Roman"/>
          <w:sz w:val="32"/>
          <w:szCs w:val="32"/>
        </w:rPr>
        <w:t>贯彻高度重视、精心组织的指导思想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（二）</w:t>
      </w:r>
      <w:r w:rsidRPr="00952108">
        <w:rPr>
          <w:rFonts w:ascii="Times New Roman" w:eastAsia="仿宋" w:hAnsi="Times New Roman"/>
          <w:sz w:val="32"/>
          <w:szCs w:val="32"/>
        </w:rPr>
        <w:t xml:space="preserve">  </w:t>
      </w:r>
      <w:r w:rsidRPr="00952108">
        <w:rPr>
          <w:rFonts w:ascii="Times New Roman" w:eastAsia="仿宋" w:hAnsi="Times New Roman"/>
          <w:sz w:val="32"/>
          <w:szCs w:val="32"/>
        </w:rPr>
        <w:t>坚持实事求是的工作原则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（三）</w:t>
      </w:r>
      <w:r w:rsidRPr="00952108">
        <w:rPr>
          <w:rFonts w:ascii="Times New Roman" w:eastAsia="仿宋" w:hAnsi="Times New Roman"/>
          <w:sz w:val="32"/>
          <w:szCs w:val="32"/>
        </w:rPr>
        <w:t xml:space="preserve">  </w:t>
      </w:r>
      <w:r w:rsidRPr="00952108">
        <w:rPr>
          <w:rFonts w:ascii="Times New Roman" w:eastAsia="仿宋" w:hAnsi="Times New Roman"/>
          <w:sz w:val="32"/>
          <w:szCs w:val="32"/>
        </w:rPr>
        <w:t>遵循认真负责的工作态度</w:t>
      </w:r>
    </w:p>
    <w:p w:rsidR="00453DFD" w:rsidRPr="00952108" w:rsidRDefault="00453DFD" w:rsidP="00C01747">
      <w:pPr>
        <w:tabs>
          <w:tab w:val="left" w:pos="709"/>
        </w:tabs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（四）</w:t>
      </w:r>
      <w:r w:rsidRPr="00952108">
        <w:rPr>
          <w:rFonts w:ascii="Times New Roman" w:eastAsia="仿宋" w:hAnsi="Times New Roman"/>
          <w:sz w:val="32"/>
          <w:szCs w:val="32"/>
        </w:rPr>
        <w:t xml:space="preserve">  </w:t>
      </w:r>
      <w:r w:rsidRPr="00952108">
        <w:rPr>
          <w:rFonts w:ascii="Times New Roman" w:eastAsia="仿宋" w:hAnsi="Times New Roman"/>
          <w:sz w:val="32"/>
          <w:szCs w:val="32"/>
        </w:rPr>
        <w:t>执行统一规范的工作程序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（五）</w:t>
      </w:r>
      <w:r w:rsidRPr="00952108">
        <w:rPr>
          <w:rFonts w:ascii="Times New Roman" w:eastAsia="仿宋" w:hAnsi="Times New Roman"/>
          <w:sz w:val="32"/>
          <w:szCs w:val="32"/>
        </w:rPr>
        <w:t xml:space="preserve">  </w:t>
      </w:r>
      <w:r w:rsidRPr="00952108">
        <w:rPr>
          <w:rFonts w:ascii="Times New Roman" w:eastAsia="仿宋" w:hAnsi="Times New Roman"/>
          <w:sz w:val="32"/>
          <w:szCs w:val="32"/>
        </w:rPr>
        <w:t>严守全国统一的工作时间</w:t>
      </w:r>
    </w:p>
    <w:p w:rsidR="00453DFD" w:rsidRPr="00952108" w:rsidRDefault="00453DFD" w:rsidP="00C01747">
      <w:pPr>
        <w:tabs>
          <w:tab w:val="left" w:pos="851"/>
        </w:tabs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b/>
          <w:sz w:val="32"/>
          <w:szCs w:val="32"/>
        </w:rPr>
      </w:pPr>
      <w:r w:rsidRPr="00952108">
        <w:rPr>
          <w:rFonts w:ascii="Times New Roman" w:eastAsia="仿宋" w:hAnsi="Times New Roman"/>
          <w:b/>
          <w:sz w:val="32"/>
          <w:szCs w:val="32"/>
        </w:rPr>
        <w:t xml:space="preserve">  </w:t>
      </w:r>
      <w:r w:rsidR="00C01747">
        <w:rPr>
          <w:rFonts w:ascii="Times New Roman" w:eastAsia="仿宋" w:hAnsi="Times New Roman" w:hint="eastAsia"/>
          <w:b/>
          <w:sz w:val="32"/>
          <w:szCs w:val="32"/>
        </w:rPr>
        <w:t xml:space="preserve"> </w:t>
      </w:r>
      <w:r w:rsidRPr="00952108">
        <w:rPr>
          <w:rFonts w:ascii="Times New Roman" w:eastAsia="仿宋" w:hAnsi="Times New Roman"/>
          <w:b/>
          <w:sz w:val="32"/>
          <w:szCs w:val="32"/>
        </w:rPr>
        <w:t>三、</w:t>
      </w:r>
      <w:r w:rsidRPr="00952108">
        <w:rPr>
          <w:rFonts w:ascii="Times New Roman" w:eastAsia="仿宋" w:hAnsi="Times New Roman"/>
          <w:b/>
          <w:sz w:val="32"/>
          <w:szCs w:val="32"/>
        </w:rPr>
        <w:t xml:space="preserve"> </w:t>
      </w:r>
      <w:r w:rsidRPr="00952108">
        <w:rPr>
          <w:rFonts w:ascii="Times New Roman" w:eastAsia="仿宋" w:hAnsi="Times New Roman"/>
          <w:b/>
          <w:sz w:val="32"/>
          <w:szCs w:val="32"/>
        </w:rPr>
        <w:t>组织机构及职责</w:t>
      </w:r>
    </w:p>
    <w:p w:rsidR="00453DFD" w:rsidRPr="00952108" w:rsidRDefault="00453DFD" w:rsidP="00C01747">
      <w:pPr>
        <w:tabs>
          <w:tab w:val="left" w:pos="851"/>
        </w:tabs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b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 xml:space="preserve"> </w:t>
      </w:r>
      <w:r w:rsidR="00C01747">
        <w:rPr>
          <w:rFonts w:ascii="Times New Roman" w:eastAsia="仿宋" w:hAnsi="Times New Roman" w:hint="eastAsia"/>
          <w:sz w:val="32"/>
          <w:szCs w:val="32"/>
        </w:rPr>
        <w:t xml:space="preserve"> </w:t>
      </w:r>
      <w:r w:rsidRPr="00952108">
        <w:rPr>
          <w:rFonts w:ascii="Times New Roman" w:eastAsia="仿宋" w:hAnsi="Times New Roman"/>
          <w:b/>
          <w:sz w:val="32"/>
          <w:szCs w:val="32"/>
        </w:rPr>
        <w:t>（一）成立</w:t>
      </w:r>
      <w:r w:rsidRPr="00952108">
        <w:rPr>
          <w:rFonts w:ascii="Times New Roman" w:eastAsia="仿宋" w:hAnsi="Times New Roman"/>
          <w:b/>
          <w:sz w:val="32"/>
          <w:szCs w:val="32"/>
        </w:rPr>
        <w:t xml:space="preserve"> “</w:t>
      </w:r>
      <w:r w:rsidRPr="00952108">
        <w:rPr>
          <w:rFonts w:ascii="Times New Roman" w:eastAsia="仿宋" w:hAnsi="Times New Roman"/>
          <w:b/>
          <w:sz w:val="32"/>
          <w:szCs w:val="32"/>
        </w:rPr>
        <w:t>中国人民大学资产清查工作领导小组</w:t>
      </w:r>
      <w:r w:rsidRPr="00952108">
        <w:rPr>
          <w:rFonts w:ascii="Times New Roman" w:eastAsia="仿宋" w:hAnsi="Times New Roman"/>
          <w:b/>
          <w:sz w:val="32"/>
          <w:szCs w:val="32"/>
        </w:rPr>
        <w:t>”</w:t>
      </w:r>
      <w:r w:rsidRPr="00952108">
        <w:rPr>
          <w:rFonts w:ascii="Times New Roman" w:eastAsia="仿宋" w:hAnsi="Times New Roman"/>
          <w:b/>
          <w:sz w:val="32"/>
          <w:szCs w:val="32"/>
        </w:rPr>
        <w:t>（以下简称</w:t>
      </w:r>
      <w:r w:rsidRPr="00952108">
        <w:rPr>
          <w:rFonts w:ascii="Times New Roman" w:eastAsia="仿宋" w:hAnsi="Times New Roman"/>
          <w:b/>
          <w:sz w:val="32"/>
          <w:szCs w:val="32"/>
        </w:rPr>
        <w:t>“</w:t>
      </w:r>
      <w:r w:rsidRPr="00952108">
        <w:rPr>
          <w:rFonts w:ascii="Times New Roman" w:eastAsia="仿宋" w:hAnsi="Times New Roman"/>
          <w:b/>
          <w:sz w:val="32"/>
          <w:szCs w:val="32"/>
        </w:rPr>
        <w:t>领导小组</w:t>
      </w:r>
      <w:r w:rsidRPr="00952108">
        <w:rPr>
          <w:rFonts w:ascii="Times New Roman" w:eastAsia="仿宋" w:hAnsi="Times New Roman"/>
          <w:b/>
          <w:sz w:val="32"/>
          <w:szCs w:val="32"/>
        </w:rPr>
        <w:t>”</w:t>
      </w:r>
      <w:r w:rsidRPr="00952108">
        <w:rPr>
          <w:rFonts w:ascii="Times New Roman" w:eastAsia="仿宋" w:hAnsi="Times New Roman"/>
          <w:b/>
          <w:sz w:val="32"/>
          <w:szCs w:val="32"/>
        </w:rPr>
        <w:t>），负责领导学校资产清查工作。</w:t>
      </w:r>
    </w:p>
    <w:p w:rsidR="00453DFD" w:rsidRPr="00952108" w:rsidRDefault="00453DFD" w:rsidP="00491212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组长</w:t>
      </w:r>
      <w:r w:rsidRPr="00952108">
        <w:rPr>
          <w:rFonts w:ascii="Times New Roman" w:eastAsia="仿宋" w:hAnsi="Times New Roman"/>
          <w:sz w:val="32"/>
          <w:szCs w:val="32"/>
        </w:rPr>
        <w:t xml:space="preserve">: </w:t>
      </w:r>
      <w:r w:rsidRPr="00952108">
        <w:rPr>
          <w:rFonts w:ascii="Times New Roman" w:eastAsia="仿宋" w:hAnsi="Times New Roman"/>
          <w:sz w:val="32"/>
          <w:szCs w:val="32"/>
        </w:rPr>
        <w:t>刘</w:t>
      </w:r>
      <w:r w:rsidRPr="00952108">
        <w:rPr>
          <w:rFonts w:ascii="Times New Roman" w:eastAsia="仿宋" w:hAnsi="Times New Roman"/>
          <w:sz w:val="32"/>
          <w:szCs w:val="32"/>
        </w:rPr>
        <w:t xml:space="preserve">  </w:t>
      </w:r>
      <w:r w:rsidRPr="00952108">
        <w:rPr>
          <w:rFonts w:ascii="Times New Roman" w:eastAsia="仿宋" w:hAnsi="Times New Roman"/>
          <w:sz w:val="32"/>
          <w:szCs w:val="32"/>
        </w:rPr>
        <w:t>伟</w:t>
      </w:r>
      <w:r w:rsidRPr="00952108">
        <w:rPr>
          <w:rFonts w:ascii="Times New Roman" w:eastAsia="仿宋" w:hAnsi="Times New Roman"/>
          <w:sz w:val="32"/>
          <w:szCs w:val="32"/>
        </w:rPr>
        <w:t xml:space="preserve">   </w:t>
      </w:r>
      <w:r w:rsidRPr="00952108">
        <w:rPr>
          <w:rFonts w:ascii="Times New Roman" w:eastAsia="仿宋" w:hAnsi="Times New Roman"/>
          <w:sz w:val="32"/>
          <w:szCs w:val="32"/>
        </w:rPr>
        <w:t>副组长</w:t>
      </w:r>
      <w:r w:rsidRPr="00952108">
        <w:rPr>
          <w:rFonts w:ascii="Times New Roman" w:eastAsia="仿宋" w:hAnsi="Times New Roman"/>
          <w:sz w:val="32"/>
          <w:szCs w:val="32"/>
        </w:rPr>
        <w:t>:</w:t>
      </w:r>
      <w:r w:rsidR="008B3C4B">
        <w:rPr>
          <w:rFonts w:ascii="Times New Roman" w:eastAsia="仿宋" w:hAnsi="Times New Roman" w:hint="eastAsia"/>
          <w:sz w:val="32"/>
          <w:szCs w:val="32"/>
        </w:rPr>
        <w:t xml:space="preserve"> </w:t>
      </w:r>
      <w:r w:rsidRPr="00952108">
        <w:rPr>
          <w:rFonts w:ascii="Times New Roman" w:eastAsia="仿宋" w:hAnsi="Times New Roman"/>
          <w:sz w:val="32"/>
          <w:szCs w:val="32"/>
        </w:rPr>
        <w:t>查显友</w:t>
      </w:r>
      <w:r w:rsidR="00C13E8C">
        <w:rPr>
          <w:rFonts w:ascii="Times New Roman" w:eastAsia="仿宋" w:hAnsi="Times New Roman" w:hint="eastAsia"/>
          <w:sz w:val="32"/>
          <w:szCs w:val="32"/>
        </w:rPr>
        <w:t xml:space="preserve"> </w:t>
      </w:r>
      <w:r w:rsidR="008B3C4B">
        <w:rPr>
          <w:rFonts w:ascii="Times New Roman" w:eastAsia="仿宋" w:hAnsi="Times New Roman" w:hint="eastAsia"/>
          <w:sz w:val="32"/>
          <w:szCs w:val="32"/>
        </w:rPr>
        <w:t>洪大用</w:t>
      </w:r>
    </w:p>
    <w:p w:rsidR="00453DFD" w:rsidRPr="00952108" w:rsidRDefault="00453DFD" w:rsidP="00491212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lastRenderedPageBreak/>
        <w:t>成员</w:t>
      </w:r>
      <w:r w:rsidRPr="00952108">
        <w:rPr>
          <w:rFonts w:ascii="Times New Roman" w:eastAsia="仿宋" w:hAnsi="Times New Roman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 w:rsidRPr="00952108">
        <w:rPr>
          <w:rFonts w:ascii="Times New Roman" w:eastAsia="仿宋" w:hAnsi="Times New Roman"/>
          <w:sz w:val="32"/>
          <w:szCs w:val="32"/>
        </w:rPr>
        <w:t>资产与后勤管理处、实验室建设与设备管理处、财务处、</w:t>
      </w:r>
      <w:r w:rsidR="002850CD">
        <w:rPr>
          <w:rFonts w:ascii="Times New Roman" w:eastAsia="仿宋" w:hAnsi="Times New Roman"/>
          <w:sz w:val="32"/>
          <w:szCs w:val="32"/>
        </w:rPr>
        <w:t>纪委办公室</w:t>
      </w:r>
      <w:r w:rsidR="002850CD">
        <w:rPr>
          <w:rFonts w:ascii="Times New Roman" w:eastAsia="仿宋" w:hAnsi="Times New Roman" w:hint="eastAsia"/>
          <w:sz w:val="32"/>
          <w:szCs w:val="32"/>
        </w:rPr>
        <w:t>（监察处）、</w:t>
      </w:r>
      <w:r w:rsidRPr="00952108">
        <w:rPr>
          <w:rFonts w:ascii="Times New Roman" w:eastAsia="仿宋" w:hAnsi="Times New Roman"/>
          <w:sz w:val="32"/>
          <w:szCs w:val="32"/>
        </w:rPr>
        <w:t>校园建设管理处、审计处、图书馆、档案馆、后勤集团、信息技术中心等单位主要负责人。</w:t>
      </w:r>
    </w:p>
    <w:p w:rsidR="00453DFD" w:rsidRPr="00952108" w:rsidRDefault="00453DFD" w:rsidP="00C01747">
      <w:pPr>
        <w:tabs>
          <w:tab w:val="left" w:pos="567"/>
          <w:tab w:val="left" w:pos="709"/>
          <w:tab w:val="left" w:pos="851"/>
        </w:tabs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 xml:space="preserve"> </w:t>
      </w:r>
      <w:r w:rsidR="00C01747">
        <w:rPr>
          <w:rFonts w:ascii="Times New Roman" w:eastAsia="仿宋" w:hAnsi="Times New Roman" w:hint="eastAsia"/>
          <w:sz w:val="32"/>
          <w:szCs w:val="32"/>
        </w:rPr>
        <w:t xml:space="preserve"> </w:t>
      </w:r>
      <w:r w:rsidRPr="00952108">
        <w:rPr>
          <w:rFonts w:ascii="Times New Roman" w:eastAsia="仿宋" w:hAnsi="Times New Roman"/>
          <w:sz w:val="32"/>
          <w:szCs w:val="32"/>
        </w:rPr>
        <w:t>主要职责：制定学校资产清查总体工作方案，审核并向主管部门报送学校资产清查结果；根据财政部门资产清查核实批复文件，进行帐务处理，并报主管部门和同级财政部门备案；办理相关资产管理手续。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b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 xml:space="preserve"> </w:t>
      </w:r>
      <w:r w:rsidRPr="00952108">
        <w:rPr>
          <w:rFonts w:ascii="Times New Roman" w:eastAsia="仿宋" w:hAnsi="Times New Roman"/>
          <w:b/>
          <w:sz w:val="32"/>
          <w:szCs w:val="32"/>
        </w:rPr>
        <w:t>（二）领导小组下设</w:t>
      </w:r>
      <w:r w:rsidRPr="00952108">
        <w:rPr>
          <w:rFonts w:ascii="Times New Roman" w:eastAsia="仿宋" w:hAnsi="Times New Roman"/>
          <w:b/>
          <w:sz w:val="32"/>
          <w:szCs w:val="32"/>
        </w:rPr>
        <w:t>“</w:t>
      </w:r>
      <w:r w:rsidRPr="00952108">
        <w:rPr>
          <w:rFonts w:ascii="Times New Roman" w:eastAsia="仿宋" w:hAnsi="Times New Roman"/>
          <w:b/>
          <w:sz w:val="32"/>
          <w:szCs w:val="32"/>
        </w:rPr>
        <w:t>中国人民大学资产清查办公室</w:t>
      </w:r>
      <w:r w:rsidRPr="00952108">
        <w:rPr>
          <w:rFonts w:ascii="Times New Roman" w:eastAsia="仿宋" w:hAnsi="Times New Roman"/>
          <w:b/>
          <w:sz w:val="32"/>
          <w:szCs w:val="32"/>
        </w:rPr>
        <w:t>”</w:t>
      </w:r>
      <w:r w:rsidRPr="00952108">
        <w:rPr>
          <w:rFonts w:ascii="Times New Roman" w:eastAsia="仿宋" w:hAnsi="Times New Roman"/>
          <w:b/>
          <w:sz w:val="32"/>
          <w:szCs w:val="32"/>
        </w:rPr>
        <w:t>（临时机构），负责具体组织开展学校资产清查工作。</w:t>
      </w:r>
    </w:p>
    <w:p w:rsidR="00453DFD" w:rsidRPr="00952108" w:rsidRDefault="005C66CA" w:rsidP="00491212">
      <w:pPr>
        <w:adjustRightInd w:val="0"/>
        <w:snapToGrid w:val="0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主任</w:t>
      </w:r>
      <w:r w:rsidR="00453DFD" w:rsidRPr="00952108">
        <w:rPr>
          <w:rFonts w:ascii="Times New Roman" w:eastAsia="仿宋" w:hAnsi="Times New Roman"/>
          <w:sz w:val="32"/>
          <w:szCs w:val="32"/>
        </w:rPr>
        <w:t>：黎玖高</w:t>
      </w:r>
      <w:r w:rsidR="00453DFD" w:rsidRPr="00952108">
        <w:rPr>
          <w:rFonts w:ascii="Times New Roman" w:eastAsia="仿宋" w:hAnsi="Times New Roman"/>
          <w:sz w:val="32"/>
          <w:szCs w:val="32"/>
        </w:rPr>
        <w:t xml:space="preserve">    </w:t>
      </w:r>
      <w:r w:rsidR="00453DFD" w:rsidRPr="00952108">
        <w:rPr>
          <w:rFonts w:ascii="Times New Roman" w:eastAsia="仿宋" w:hAnsi="Times New Roman"/>
          <w:sz w:val="32"/>
          <w:szCs w:val="32"/>
        </w:rPr>
        <w:t>副</w:t>
      </w:r>
      <w:r>
        <w:rPr>
          <w:rFonts w:ascii="Times New Roman" w:eastAsia="仿宋" w:hAnsi="Times New Roman" w:hint="eastAsia"/>
          <w:sz w:val="32"/>
          <w:szCs w:val="32"/>
        </w:rPr>
        <w:t>主任</w:t>
      </w:r>
      <w:r w:rsidR="00453DFD" w:rsidRPr="00952108">
        <w:rPr>
          <w:rFonts w:ascii="Times New Roman" w:eastAsia="仿宋" w:hAnsi="Times New Roman"/>
          <w:sz w:val="32"/>
          <w:szCs w:val="32"/>
        </w:rPr>
        <w:t>：张</w:t>
      </w:r>
      <w:r w:rsidR="00453DFD" w:rsidRPr="00952108">
        <w:rPr>
          <w:rFonts w:ascii="Times New Roman" w:eastAsia="仿宋" w:hAnsi="Times New Roman"/>
          <w:sz w:val="32"/>
          <w:szCs w:val="32"/>
        </w:rPr>
        <w:t xml:space="preserve">  </w:t>
      </w:r>
      <w:r w:rsidR="00453DFD" w:rsidRPr="00952108">
        <w:rPr>
          <w:rFonts w:ascii="Times New Roman" w:eastAsia="仿宋" w:hAnsi="Times New Roman"/>
          <w:sz w:val="32"/>
          <w:szCs w:val="32"/>
        </w:rPr>
        <w:t>卯</w:t>
      </w:r>
      <w:r w:rsidR="00453DFD" w:rsidRPr="00952108">
        <w:rPr>
          <w:rFonts w:ascii="Times New Roman" w:eastAsia="仿宋" w:hAnsi="Times New Roman"/>
          <w:sz w:val="32"/>
          <w:szCs w:val="32"/>
        </w:rPr>
        <w:t xml:space="preserve">    </w:t>
      </w:r>
      <w:r w:rsidR="00453DFD" w:rsidRPr="00952108">
        <w:rPr>
          <w:rFonts w:ascii="Times New Roman" w:eastAsia="仿宋" w:hAnsi="Times New Roman"/>
          <w:sz w:val="32"/>
          <w:szCs w:val="32"/>
        </w:rPr>
        <w:t>顾</w:t>
      </w:r>
      <w:r w:rsidR="00453DFD" w:rsidRPr="00952108">
        <w:rPr>
          <w:rFonts w:ascii="Times New Roman" w:eastAsia="仿宋" w:hAnsi="Times New Roman"/>
          <w:sz w:val="32"/>
          <w:szCs w:val="32"/>
        </w:rPr>
        <w:t xml:space="preserve">  </w:t>
      </w:r>
      <w:r w:rsidR="00453DFD" w:rsidRPr="00952108">
        <w:rPr>
          <w:rFonts w:ascii="Times New Roman" w:eastAsia="仿宋" w:hAnsi="Times New Roman"/>
          <w:sz w:val="32"/>
          <w:szCs w:val="32"/>
        </w:rPr>
        <w:t>涛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成员：资产与后勤管理处、实验室建设与设备管理处、财务处牵头组建资产清查办公室，抽调资产、设备、财务、纪检、人事、基建、后勤等相关部门业务骨干充实资产清查干部队伍，根据任务安排专职负责部分工作，集中精力、确保</w:t>
      </w:r>
      <w:r w:rsidR="00297D37">
        <w:rPr>
          <w:rFonts w:ascii="Times New Roman" w:eastAsia="仿宋" w:hAnsi="Times New Roman" w:hint="eastAsia"/>
          <w:sz w:val="32"/>
          <w:szCs w:val="32"/>
        </w:rPr>
        <w:t>资产</w:t>
      </w:r>
      <w:r w:rsidRPr="00952108">
        <w:rPr>
          <w:rFonts w:ascii="Times New Roman" w:eastAsia="仿宋" w:hAnsi="Times New Roman"/>
          <w:sz w:val="32"/>
          <w:szCs w:val="32"/>
        </w:rPr>
        <w:t>清查工作按时、保质完成。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资产清查工作开展期间，由于各单位抽调人员专职负责全校资产清查相关工作，各单位应根据实际情况做好工作交接，保证本单位其他日常工作的正常进行。</w:t>
      </w:r>
    </w:p>
    <w:p w:rsidR="00453DFD" w:rsidRPr="00952108" w:rsidRDefault="00453DFD" w:rsidP="00C01747">
      <w:pPr>
        <w:tabs>
          <w:tab w:val="left" w:pos="709"/>
          <w:tab w:val="left" w:pos="851"/>
        </w:tabs>
        <w:adjustRightInd w:val="0"/>
        <w:snapToGrid w:val="0"/>
        <w:spacing w:line="360" w:lineRule="auto"/>
        <w:ind w:firstLine="640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主要职责：</w:t>
      </w:r>
      <w:r>
        <w:rPr>
          <w:rFonts w:ascii="Times New Roman" w:eastAsia="仿宋" w:hAnsi="Times New Roman"/>
          <w:sz w:val="32"/>
          <w:szCs w:val="32"/>
        </w:rPr>
        <w:t>协调各资产归口管理部门</w:t>
      </w:r>
      <w:r w:rsidRPr="00952108">
        <w:rPr>
          <w:rFonts w:ascii="Times New Roman" w:eastAsia="仿宋" w:hAnsi="Times New Roman"/>
          <w:sz w:val="32"/>
          <w:szCs w:val="32"/>
        </w:rPr>
        <w:t>制定资产清查工作细化方案；组织学校各单位进行资产清查工作；对各单位上报的资产清查数据进行审核、抽查；对资产清查数据进行录</w:t>
      </w:r>
      <w:r w:rsidRPr="00952108">
        <w:rPr>
          <w:rFonts w:ascii="Times New Roman" w:eastAsia="仿宋" w:hAnsi="Times New Roman"/>
          <w:sz w:val="32"/>
          <w:szCs w:val="32"/>
        </w:rPr>
        <w:lastRenderedPageBreak/>
        <w:t>入和资料整理；汇总生成资产清查报表，撰写学校资产清查报告及相关说明、工作总结等文字材料。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b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 xml:space="preserve"> </w:t>
      </w:r>
      <w:r w:rsidRPr="00952108">
        <w:rPr>
          <w:rFonts w:ascii="Times New Roman" w:eastAsia="仿宋" w:hAnsi="Times New Roman"/>
          <w:b/>
          <w:sz w:val="32"/>
          <w:szCs w:val="32"/>
        </w:rPr>
        <w:t>（三）</w:t>
      </w:r>
      <w:r w:rsidRPr="00952108">
        <w:rPr>
          <w:rFonts w:ascii="Times New Roman" w:eastAsia="仿宋" w:hAnsi="Times New Roman"/>
          <w:b/>
          <w:sz w:val="32"/>
          <w:szCs w:val="32"/>
        </w:rPr>
        <w:t xml:space="preserve"> </w:t>
      </w:r>
      <w:r w:rsidRPr="00952108">
        <w:rPr>
          <w:rFonts w:ascii="Times New Roman" w:eastAsia="仿宋" w:hAnsi="Times New Roman"/>
          <w:b/>
          <w:sz w:val="32"/>
          <w:szCs w:val="32"/>
        </w:rPr>
        <w:t>学校各单位成立由主要负责人为组长的资产清查工作小组，积极配合</w:t>
      </w:r>
      <w:r w:rsidR="005C66CA">
        <w:rPr>
          <w:rFonts w:ascii="Times New Roman" w:eastAsia="仿宋" w:hAnsi="Times New Roman"/>
          <w:b/>
          <w:sz w:val="32"/>
          <w:szCs w:val="32"/>
        </w:rPr>
        <w:t>学校</w:t>
      </w:r>
      <w:r w:rsidRPr="00952108">
        <w:rPr>
          <w:rFonts w:ascii="Times New Roman" w:eastAsia="仿宋" w:hAnsi="Times New Roman"/>
          <w:b/>
          <w:sz w:val="32"/>
          <w:szCs w:val="32"/>
        </w:rPr>
        <w:t>资产清查办公室，开展本单位资产清查工作。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 xml:space="preserve">  </w:t>
      </w:r>
      <w:r w:rsidRPr="00952108">
        <w:rPr>
          <w:rFonts w:ascii="Times New Roman" w:eastAsia="仿宋" w:hAnsi="Times New Roman"/>
          <w:sz w:val="32"/>
          <w:szCs w:val="32"/>
        </w:rPr>
        <w:t>主要职责：组织本单位资产清查工作；按时上报本单位资产清查数据；配合资产清查办公室对本单位进行资产抽查；提供本单位资产清查工作相关证明材料和文字说明。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 w:rsidRPr="00952108">
        <w:rPr>
          <w:rFonts w:ascii="Times New Roman" w:eastAsia="仿宋" w:hAnsi="Times New Roman"/>
          <w:b/>
          <w:sz w:val="32"/>
          <w:szCs w:val="32"/>
        </w:rPr>
        <w:t>四、</w:t>
      </w:r>
      <w:r w:rsidR="00297D37">
        <w:rPr>
          <w:rFonts w:ascii="Times New Roman" w:eastAsia="仿宋" w:hAnsi="Times New Roman" w:hint="eastAsia"/>
          <w:b/>
          <w:sz w:val="32"/>
          <w:szCs w:val="32"/>
        </w:rPr>
        <w:t>资产</w:t>
      </w:r>
      <w:r w:rsidRPr="00952108">
        <w:rPr>
          <w:rFonts w:ascii="Times New Roman" w:eastAsia="仿宋" w:hAnsi="Times New Roman"/>
          <w:b/>
          <w:sz w:val="32"/>
          <w:szCs w:val="32"/>
        </w:rPr>
        <w:t>清查基准日、</w:t>
      </w:r>
      <w:r w:rsidR="00297D37">
        <w:rPr>
          <w:rFonts w:ascii="Times New Roman" w:eastAsia="仿宋" w:hAnsi="Times New Roman" w:hint="eastAsia"/>
          <w:b/>
          <w:sz w:val="32"/>
          <w:szCs w:val="32"/>
        </w:rPr>
        <w:t>资产</w:t>
      </w:r>
      <w:r w:rsidRPr="00952108">
        <w:rPr>
          <w:rFonts w:ascii="Times New Roman" w:eastAsia="仿宋" w:hAnsi="Times New Roman"/>
          <w:b/>
          <w:sz w:val="32"/>
          <w:szCs w:val="32"/>
        </w:rPr>
        <w:t>清查内容及范围</w:t>
      </w:r>
    </w:p>
    <w:p w:rsidR="00453DFD" w:rsidRPr="00952108" w:rsidRDefault="00297D37" w:rsidP="0049121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资产</w:t>
      </w:r>
      <w:r w:rsidR="00453DFD" w:rsidRPr="00952108">
        <w:rPr>
          <w:rFonts w:ascii="Times New Roman" w:eastAsia="仿宋" w:hAnsi="Times New Roman"/>
          <w:sz w:val="32"/>
          <w:szCs w:val="32"/>
        </w:rPr>
        <w:t>清查基准日：</w:t>
      </w:r>
      <w:r w:rsidR="00453DFD" w:rsidRPr="00952108">
        <w:rPr>
          <w:rFonts w:ascii="Times New Roman" w:eastAsia="仿宋" w:hAnsi="Times New Roman"/>
          <w:sz w:val="32"/>
          <w:szCs w:val="32"/>
        </w:rPr>
        <w:t>2015</w:t>
      </w:r>
      <w:r w:rsidR="00453DFD" w:rsidRPr="00952108">
        <w:rPr>
          <w:rFonts w:ascii="Times New Roman" w:eastAsia="仿宋" w:hAnsi="Times New Roman"/>
          <w:sz w:val="32"/>
          <w:szCs w:val="32"/>
        </w:rPr>
        <w:t>年</w:t>
      </w:r>
      <w:r w:rsidR="00453DFD" w:rsidRPr="00952108">
        <w:rPr>
          <w:rFonts w:ascii="Times New Roman" w:eastAsia="仿宋" w:hAnsi="Times New Roman"/>
          <w:sz w:val="32"/>
          <w:szCs w:val="32"/>
        </w:rPr>
        <w:t>12</w:t>
      </w:r>
      <w:r w:rsidR="00453DFD" w:rsidRPr="00952108">
        <w:rPr>
          <w:rFonts w:ascii="Times New Roman" w:eastAsia="仿宋" w:hAnsi="Times New Roman"/>
          <w:sz w:val="32"/>
          <w:szCs w:val="32"/>
        </w:rPr>
        <w:t>月</w:t>
      </w:r>
      <w:r w:rsidR="00453DFD" w:rsidRPr="00952108">
        <w:rPr>
          <w:rFonts w:ascii="Times New Roman" w:eastAsia="仿宋" w:hAnsi="Times New Roman"/>
          <w:sz w:val="32"/>
          <w:szCs w:val="32"/>
        </w:rPr>
        <w:t>31</w:t>
      </w:r>
      <w:r w:rsidR="00453DFD" w:rsidRPr="00952108">
        <w:rPr>
          <w:rFonts w:ascii="Times New Roman" w:eastAsia="仿宋" w:hAnsi="Times New Roman"/>
          <w:sz w:val="32"/>
          <w:szCs w:val="32"/>
        </w:rPr>
        <w:t>日</w:t>
      </w:r>
    </w:p>
    <w:p w:rsidR="00453DFD" w:rsidRPr="00952108" w:rsidRDefault="00297D37" w:rsidP="00491212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资产</w:t>
      </w:r>
      <w:r w:rsidR="00453DFD" w:rsidRPr="00952108">
        <w:rPr>
          <w:rFonts w:ascii="Times New Roman" w:eastAsia="仿宋" w:hAnsi="Times New Roman"/>
          <w:sz w:val="32"/>
          <w:szCs w:val="32"/>
        </w:rPr>
        <w:t>清查内容：包括基本情况清理、财务清理、财产清理和完善管理制度四个方面。</w:t>
      </w:r>
    </w:p>
    <w:p w:rsidR="00453DFD" w:rsidRPr="00952108" w:rsidRDefault="00453DFD" w:rsidP="00491212">
      <w:pPr>
        <w:widowControl/>
        <w:adjustRightInd w:val="0"/>
        <w:snapToGrid w:val="0"/>
        <w:spacing w:line="360" w:lineRule="auto"/>
        <w:ind w:firstLineChars="200" w:firstLine="640"/>
        <w:jc w:val="left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其中财产清理为截止</w:t>
      </w:r>
      <w:smartTag w:uri="urn:schemas-microsoft-com:office:smarttags" w:element="chsdate">
        <w:smartTagPr>
          <w:attr w:name="IsROCDate" w:val="False"/>
          <w:attr w:name="IsLunarDate" w:val="False"/>
          <w:attr w:name="Day" w:val="31"/>
          <w:attr w:name="Month" w:val="12"/>
          <w:attr w:name="Year" w:val="2015"/>
        </w:smartTagPr>
        <w:r w:rsidRPr="00952108">
          <w:rPr>
            <w:rFonts w:ascii="Times New Roman" w:eastAsia="仿宋" w:hAnsi="Times New Roman"/>
            <w:sz w:val="32"/>
            <w:szCs w:val="32"/>
          </w:rPr>
          <w:t>2015</w:t>
        </w:r>
        <w:r w:rsidRPr="00952108">
          <w:rPr>
            <w:rFonts w:ascii="Times New Roman" w:eastAsia="仿宋" w:hAnsi="Times New Roman"/>
            <w:sz w:val="32"/>
            <w:szCs w:val="32"/>
          </w:rPr>
          <w:t>年</w:t>
        </w:r>
        <w:r w:rsidRPr="00952108">
          <w:rPr>
            <w:rFonts w:ascii="Times New Roman" w:eastAsia="仿宋" w:hAnsi="Times New Roman"/>
            <w:sz w:val="32"/>
            <w:szCs w:val="32"/>
          </w:rPr>
          <w:t>12</w:t>
        </w:r>
        <w:r w:rsidRPr="00952108">
          <w:rPr>
            <w:rFonts w:ascii="Times New Roman" w:eastAsia="仿宋" w:hAnsi="Times New Roman"/>
            <w:sz w:val="32"/>
            <w:szCs w:val="32"/>
          </w:rPr>
          <w:t>月</w:t>
        </w:r>
        <w:r w:rsidRPr="00952108">
          <w:rPr>
            <w:rFonts w:ascii="Times New Roman" w:eastAsia="仿宋" w:hAnsi="Times New Roman"/>
            <w:sz w:val="32"/>
            <w:szCs w:val="32"/>
          </w:rPr>
          <w:t>31</w:t>
        </w:r>
        <w:r w:rsidRPr="00952108">
          <w:rPr>
            <w:rFonts w:ascii="Times New Roman" w:eastAsia="仿宋" w:hAnsi="Times New Roman"/>
            <w:sz w:val="32"/>
            <w:szCs w:val="32"/>
          </w:rPr>
          <w:t>日</w:t>
        </w:r>
      </w:smartTag>
      <w:r w:rsidRPr="00952108">
        <w:rPr>
          <w:rFonts w:ascii="Times New Roman" w:eastAsia="仿宋" w:hAnsi="Times New Roman"/>
          <w:sz w:val="32"/>
          <w:szCs w:val="32"/>
        </w:rPr>
        <w:t>已建帐的我校固定资产（房屋、构筑物、土地、车辆、仪器设备、家具、图书等）、流动资产、无形资产等。</w:t>
      </w:r>
    </w:p>
    <w:p w:rsidR="00453DFD" w:rsidRPr="00952108" w:rsidRDefault="00297D37" w:rsidP="0049121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资产</w:t>
      </w:r>
      <w:r w:rsidR="00453DFD" w:rsidRPr="00952108">
        <w:rPr>
          <w:rFonts w:ascii="Times New Roman" w:eastAsia="仿宋" w:hAnsi="Times New Roman"/>
          <w:sz w:val="32"/>
          <w:szCs w:val="32"/>
        </w:rPr>
        <w:t>清查范围：全校各学院（系），机关各部、处及直（附）属单位。我校所办企业、执行企业会计制度的二级事业单位不列入此次</w:t>
      </w:r>
      <w:r>
        <w:rPr>
          <w:rFonts w:ascii="Times New Roman" w:eastAsia="仿宋" w:hAnsi="Times New Roman" w:hint="eastAsia"/>
          <w:sz w:val="32"/>
          <w:szCs w:val="32"/>
        </w:rPr>
        <w:t>资产</w:t>
      </w:r>
      <w:r w:rsidR="00453DFD" w:rsidRPr="00952108">
        <w:rPr>
          <w:rFonts w:ascii="Times New Roman" w:eastAsia="仿宋" w:hAnsi="Times New Roman"/>
          <w:sz w:val="32"/>
          <w:szCs w:val="32"/>
        </w:rPr>
        <w:t>清查范围。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 w:rsidRPr="00952108">
        <w:rPr>
          <w:rFonts w:ascii="Times New Roman" w:eastAsia="仿宋" w:hAnsi="Times New Roman"/>
          <w:b/>
          <w:sz w:val="32"/>
          <w:szCs w:val="32"/>
        </w:rPr>
        <w:t>五、资产清查工作原则、方法和职能分工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Chars="200" w:firstLine="640"/>
        <w:rPr>
          <w:rFonts w:ascii="Times New Roman" w:hAnsi="Times New Roman"/>
          <w:color w:val="000000"/>
          <w:kern w:val="0"/>
          <w:sz w:val="24"/>
          <w:szCs w:val="24"/>
        </w:rPr>
      </w:pPr>
      <w:r w:rsidRPr="00952108">
        <w:rPr>
          <w:rFonts w:ascii="Times New Roman" w:eastAsia="仿宋" w:hAnsi="Times New Roman"/>
          <w:sz w:val="32"/>
          <w:szCs w:val="32"/>
        </w:rPr>
        <w:t>按照</w:t>
      </w:r>
      <w:r w:rsidRPr="00952108">
        <w:rPr>
          <w:rFonts w:ascii="Times New Roman" w:eastAsia="仿宋" w:hAnsi="Times New Roman"/>
          <w:sz w:val="32"/>
          <w:szCs w:val="32"/>
        </w:rPr>
        <w:t>“</w:t>
      </w:r>
      <w:r w:rsidRPr="00952108">
        <w:rPr>
          <w:rFonts w:ascii="Times New Roman" w:eastAsia="仿宋" w:hAnsi="Times New Roman"/>
          <w:sz w:val="32"/>
          <w:szCs w:val="32"/>
        </w:rPr>
        <w:t>统一政策、统一方法、统一步骤、统一要求和分</w:t>
      </w:r>
      <w:r w:rsidRPr="00952108">
        <w:rPr>
          <w:rFonts w:ascii="Times New Roman" w:eastAsia="仿宋" w:hAnsi="Times New Roman"/>
          <w:color w:val="000000"/>
          <w:kern w:val="0"/>
          <w:sz w:val="32"/>
          <w:szCs w:val="32"/>
        </w:rPr>
        <w:t>级、分类实施</w:t>
      </w:r>
      <w:r w:rsidRPr="00952108">
        <w:rPr>
          <w:rFonts w:ascii="Times New Roman" w:eastAsia="仿宋" w:hAnsi="Times New Roman"/>
          <w:color w:val="000000"/>
          <w:kern w:val="0"/>
          <w:sz w:val="32"/>
          <w:szCs w:val="32"/>
        </w:rPr>
        <w:t>”</w:t>
      </w:r>
      <w:r w:rsidRPr="00952108">
        <w:rPr>
          <w:rFonts w:ascii="Times New Roman" w:eastAsia="仿宋" w:hAnsi="Times New Roman"/>
          <w:color w:val="000000"/>
          <w:kern w:val="0"/>
          <w:sz w:val="32"/>
          <w:szCs w:val="32"/>
        </w:rPr>
        <w:t>的原则，学校统一领导和组织实施，各资产归口管理部门和资产占有使用单位分级、分类具体组织实施。</w:t>
      </w:r>
    </w:p>
    <w:p w:rsidR="00453DFD" w:rsidRPr="00952108" w:rsidRDefault="00453DFD" w:rsidP="00491212">
      <w:pPr>
        <w:pStyle w:val="Default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lastRenderedPageBreak/>
        <w:t>依据《中国人民大学国有资产管理办法》，我校国有资产管理实行</w:t>
      </w: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“</w:t>
      </w: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统一领导，归口管理，分级负责，责任到人</w:t>
      </w: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”</w:t>
      </w: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的管理体制，本次资产清查工作分工如下：</w:t>
      </w:r>
    </w:p>
    <w:p w:rsidR="00453DFD" w:rsidRPr="00952108" w:rsidRDefault="00453DFD" w:rsidP="00491212">
      <w:pPr>
        <w:pStyle w:val="Default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1</w:t>
      </w: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、总体工作协调：资产与后勤管理处（国有资产管理</w:t>
      </w:r>
    </w:p>
    <w:p w:rsidR="00453DFD" w:rsidRPr="00952108" w:rsidRDefault="00453DFD" w:rsidP="00491212">
      <w:pPr>
        <w:pStyle w:val="Default"/>
        <w:snapToGrid w:val="0"/>
        <w:spacing w:line="360" w:lineRule="auto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办公室）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、实验室建设与设备管理处、财务处</w:t>
      </w:r>
    </w:p>
    <w:p w:rsidR="00453DFD" w:rsidRPr="00952108" w:rsidRDefault="00453DFD" w:rsidP="00491212">
      <w:pPr>
        <w:pStyle w:val="Default"/>
        <w:snapToGrid w:val="0"/>
        <w:spacing w:line="360" w:lineRule="auto"/>
        <w:ind w:leftChars="305" w:left="1440" w:hangingChars="250" w:hanging="80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2</w:t>
      </w: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、基本情况清理：人事处、发展规划处</w:t>
      </w:r>
    </w:p>
    <w:p w:rsidR="00453DFD" w:rsidRPr="00952108" w:rsidRDefault="00453DFD" w:rsidP="00491212">
      <w:pPr>
        <w:pStyle w:val="Default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3</w:t>
      </w: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、财务清理：财务处</w:t>
      </w:r>
    </w:p>
    <w:p w:rsidR="00453DFD" w:rsidRPr="00952108" w:rsidRDefault="00453DFD" w:rsidP="00491212">
      <w:pPr>
        <w:pStyle w:val="Default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4</w:t>
      </w: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、财产清理</w:t>
      </w:r>
    </w:p>
    <w:p w:rsidR="00453DFD" w:rsidRPr="00952108" w:rsidRDefault="00453DFD" w:rsidP="00491212">
      <w:pPr>
        <w:pStyle w:val="Default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流动资产：财务处</w:t>
      </w:r>
    </w:p>
    <w:p w:rsidR="00453DFD" w:rsidRPr="00952108" w:rsidRDefault="00453DFD" w:rsidP="00491212">
      <w:pPr>
        <w:pStyle w:val="Default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固定资产：实验室建设与设备管理处（家具、仪器、设备、车辆等）、资产与后勤管理处（房屋构筑物）、图书馆（图书）、档案馆（档案，不含人事档案）、博物馆（文物、陈列品等）</w:t>
      </w:r>
    </w:p>
    <w:p w:rsidR="00453DFD" w:rsidRPr="00952108" w:rsidRDefault="00453DFD" w:rsidP="00491212">
      <w:pPr>
        <w:pStyle w:val="Default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无形资产：实验室建设与设备管理处（软件）、资产与后勤管理处（土地）、科研处和理工学科建设处（知识产权，包括著作权、发明专利等）、学校办公室（校名、校誉）</w:t>
      </w:r>
    </w:p>
    <w:p w:rsidR="00453DFD" w:rsidRPr="00952108" w:rsidRDefault="00453DFD" w:rsidP="00491212">
      <w:pPr>
        <w:pStyle w:val="Default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在建工程：校园建设管理处</w:t>
      </w:r>
    </w:p>
    <w:p w:rsidR="00453DFD" w:rsidRDefault="00453DFD" w:rsidP="00491212">
      <w:pPr>
        <w:pStyle w:val="Default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对外投资：财务处、人大资产经营</w:t>
      </w:r>
      <w:r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管理</w:t>
      </w: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公司</w:t>
      </w:r>
    </w:p>
    <w:p w:rsidR="00161249" w:rsidRPr="00952108" w:rsidRDefault="00CE2D93" w:rsidP="00491212">
      <w:pPr>
        <w:pStyle w:val="Default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5</w:t>
      </w:r>
      <w:r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、</w:t>
      </w:r>
      <w:r w:rsidR="00A05A47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纪律监督：</w:t>
      </w:r>
      <w:r w:rsidR="00161249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纪委办公室（监察处）、审计处负责对全校国有资产清查工作进行</w:t>
      </w:r>
      <w:r w:rsidR="00A05A47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纪律</w:t>
      </w:r>
      <w:r w:rsidR="00161249">
        <w:rPr>
          <w:rFonts w:ascii="Times New Roman" w:eastAsia="仿宋" w:hAnsi="Times New Roman" w:cs="Times New Roman" w:hint="eastAsia"/>
          <w:color w:val="auto"/>
          <w:kern w:val="2"/>
          <w:sz w:val="32"/>
          <w:szCs w:val="32"/>
        </w:rPr>
        <w:t>监督。</w:t>
      </w:r>
    </w:p>
    <w:p w:rsidR="00453DFD" w:rsidRPr="00952108" w:rsidRDefault="00453DFD" w:rsidP="00491212">
      <w:pPr>
        <w:pStyle w:val="Default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</w:pP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>在各单位自查基础上，学校组织进行全校资产清查复核，最终清查结果交学校资产清查办公室汇总，经领导小组审核</w:t>
      </w: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lastRenderedPageBreak/>
        <w:t>后上报教育部。</w:t>
      </w:r>
    </w:p>
    <w:p w:rsidR="00453DFD" w:rsidRPr="00952108" w:rsidRDefault="00453DFD" w:rsidP="00491212">
      <w:pPr>
        <w:pStyle w:val="Default"/>
        <w:snapToGrid w:val="0"/>
        <w:spacing w:line="360" w:lineRule="auto"/>
        <w:ind w:firstLineChars="200" w:firstLine="640"/>
        <w:rPr>
          <w:rFonts w:ascii="Times New Roman" w:eastAsia="仿宋" w:hAnsi="Times New Roman" w:cs="Times New Roman"/>
          <w:b/>
          <w:sz w:val="32"/>
          <w:szCs w:val="32"/>
        </w:rPr>
      </w:pPr>
      <w:r w:rsidRPr="00952108">
        <w:rPr>
          <w:rFonts w:ascii="Times New Roman" w:eastAsia="仿宋" w:hAnsi="Times New Roman" w:cs="Times New Roman"/>
          <w:color w:val="auto"/>
          <w:kern w:val="2"/>
          <w:sz w:val="32"/>
          <w:szCs w:val="32"/>
        </w:rPr>
        <w:t xml:space="preserve"> </w:t>
      </w:r>
      <w:r w:rsidRPr="00952108">
        <w:rPr>
          <w:rFonts w:ascii="Times New Roman" w:eastAsia="仿宋" w:hAnsi="Times New Roman" w:cs="Times New Roman"/>
          <w:b/>
          <w:sz w:val="32"/>
          <w:szCs w:val="32"/>
        </w:rPr>
        <w:t>六、工作步骤及时间安排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Chars="200" w:firstLine="643"/>
        <w:rPr>
          <w:rFonts w:ascii="Times New Roman" w:eastAsia="仿宋" w:hAnsi="Times New Roman"/>
          <w:b/>
          <w:sz w:val="32"/>
          <w:szCs w:val="32"/>
        </w:rPr>
      </w:pPr>
      <w:r w:rsidRPr="00952108">
        <w:rPr>
          <w:rFonts w:ascii="Times New Roman" w:eastAsia="仿宋" w:hAnsi="Times New Roman"/>
          <w:b/>
          <w:sz w:val="32"/>
          <w:szCs w:val="32"/>
        </w:rPr>
        <w:t>（一）</w:t>
      </w:r>
      <w:r w:rsidRPr="00952108">
        <w:rPr>
          <w:rFonts w:ascii="Times New Roman" w:eastAsia="仿宋" w:hAnsi="Times New Roman"/>
          <w:b/>
          <w:sz w:val="32"/>
          <w:szCs w:val="32"/>
        </w:rPr>
        <w:t xml:space="preserve"> </w:t>
      </w:r>
      <w:r w:rsidRPr="00952108">
        <w:rPr>
          <w:rFonts w:ascii="Times New Roman" w:eastAsia="仿宋" w:hAnsi="Times New Roman"/>
          <w:b/>
          <w:sz w:val="32"/>
          <w:szCs w:val="32"/>
        </w:rPr>
        <w:t>准备工作阶段（</w:t>
      </w:r>
      <w:r w:rsidRPr="00952108">
        <w:rPr>
          <w:rFonts w:ascii="Times New Roman" w:eastAsia="仿宋" w:hAnsi="Times New Roman"/>
          <w:b/>
          <w:sz w:val="32"/>
          <w:szCs w:val="32"/>
        </w:rPr>
        <w:t>2016</w:t>
      </w:r>
      <w:r w:rsidRPr="00952108">
        <w:rPr>
          <w:rFonts w:ascii="Times New Roman" w:eastAsia="仿宋" w:hAnsi="Times New Roman"/>
          <w:b/>
          <w:sz w:val="32"/>
          <w:szCs w:val="32"/>
        </w:rPr>
        <w:t>年</w:t>
      </w:r>
      <w:r w:rsidRPr="00952108">
        <w:rPr>
          <w:rFonts w:ascii="Times New Roman" w:eastAsia="仿宋" w:hAnsi="Times New Roman"/>
          <w:b/>
          <w:sz w:val="32"/>
          <w:szCs w:val="32"/>
        </w:rPr>
        <w:t>3</w:t>
      </w:r>
      <w:r w:rsidRPr="00952108">
        <w:rPr>
          <w:rFonts w:ascii="Times New Roman" w:eastAsia="仿宋" w:hAnsi="Times New Roman"/>
          <w:b/>
          <w:sz w:val="32"/>
          <w:szCs w:val="32"/>
        </w:rPr>
        <w:t>月</w:t>
      </w:r>
      <w:r w:rsidRPr="00952108">
        <w:rPr>
          <w:rFonts w:ascii="Times New Roman" w:eastAsia="仿宋" w:hAnsi="Times New Roman"/>
          <w:b/>
          <w:sz w:val="32"/>
          <w:szCs w:val="32"/>
        </w:rPr>
        <w:t>1</w:t>
      </w:r>
      <w:r w:rsidRPr="00952108">
        <w:rPr>
          <w:rFonts w:ascii="Times New Roman" w:eastAsia="仿宋" w:hAnsi="Times New Roman"/>
          <w:b/>
          <w:sz w:val="32"/>
          <w:szCs w:val="32"/>
        </w:rPr>
        <w:t>日</w:t>
      </w:r>
      <w:r w:rsidRPr="00952108">
        <w:rPr>
          <w:rFonts w:ascii="Times New Roman" w:eastAsia="仿宋" w:hAnsi="Times New Roman"/>
          <w:b/>
          <w:sz w:val="32"/>
          <w:szCs w:val="32"/>
        </w:rPr>
        <w:t>—4</w:t>
      </w:r>
      <w:r w:rsidRPr="00952108">
        <w:rPr>
          <w:rFonts w:ascii="Times New Roman" w:eastAsia="仿宋" w:hAnsi="Times New Roman"/>
          <w:b/>
          <w:sz w:val="32"/>
          <w:szCs w:val="32"/>
        </w:rPr>
        <w:t>月</w:t>
      </w:r>
      <w:r w:rsidR="0081311E">
        <w:rPr>
          <w:rFonts w:ascii="Times New Roman" w:eastAsia="仿宋" w:hAnsi="Times New Roman" w:hint="eastAsia"/>
          <w:b/>
          <w:sz w:val="32"/>
          <w:szCs w:val="32"/>
        </w:rPr>
        <w:t>1</w:t>
      </w:r>
      <w:r w:rsidRPr="00952108">
        <w:rPr>
          <w:rFonts w:ascii="Times New Roman" w:eastAsia="仿宋" w:hAnsi="Times New Roman"/>
          <w:b/>
          <w:sz w:val="32"/>
          <w:szCs w:val="32"/>
        </w:rPr>
        <w:t>日）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b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1</w:t>
      </w:r>
      <w:r w:rsidRPr="00952108">
        <w:rPr>
          <w:rFonts w:ascii="Times New Roman" w:eastAsia="仿宋" w:hAnsi="Times New Roman"/>
          <w:sz w:val="32"/>
          <w:szCs w:val="32"/>
        </w:rPr>
        <w:t>、成立</w:t>
      </w:r>
      <w:r w:rsidR="00297D37">
        <w:rPr>
          <w:rFonts w:ascii="Times New Roman" w:eastAsia="仿宋" w:hAnsi="Times New Roman" w:hint="eastAsia"/>
          <w:sz w:val="32"/>
          <w:szCs w:val="32"/>
        </w:rPr>
        <w:t>资产</w:t>
      </w:r>
      <w:r w:rsidRPr="00952108">
        <w:rPr>
          <w:rFonts w:ascii="Times New Roman" w:eastAsia="仿宋" w:hAnsi="Times New Roman"/>
          <w:sz w:val="32"/>
          <w:szCs w:val="32"/>
        </w:rPr>
        <w:t>清查工作领导小组、</w:t>
      </w:r>
      <w:r w:rsidR="00297D37">
        <w:rPr>
          <w:rFonts w:ascii="Times New Roman" w:eastAsia="仿宋" w:hAnsi="Times New Roman" w:hint="eastAsia"/>
          <w:sz w:val="32"/>
          <w:szCs w:val="32"/>
        </w:rPr>
        <w:t>资产</w:t>
      </w:r>
      <w:r w:rsidRPr="00952108">
        <w:rPr>
          <w:rFonts w:ascii="Times New Roman" w:eastAsia="仿宋" w:hAnsi="Times New Roman"/>
          <w:sz w:val="32"/>
          <w:szCs w:val="32"/>
        </w:rPr>
        <w:t>清查办公室（</w:t>
      </w:r>
      <w:r w:rsidRPr="00952108">
        <w:rPr>
          <w:rFonts w:ascii="Times New Roman" w:eastAsia="仿宋" w:hAnsi="Times New Roman"/>
          <w:sz w:val="32"/>
          <w:szCs w:val="32"/>
        </w:rPr>
        <w:t>3</w:t>
      </w:r>
      <w:r w:rsidRPr="00952108">
        <w:rPr>
          <w:rFonts w:ascii="Times New Roman" w:eastAsia="仿宋" w:hAnsi="Times New Roman"/>
          <w:sz w:val="32"/>
          <w:szCs w:val="32"/>
        </w:rPr>
        <w:t>月</w:t>
      </w:r>
      <w:r w:rsidRPr="00952108">
        <w:rPr>
          <w:rFonts w:ascii="Times New Roman" w:eastAsia="仿宋" w:hAnsi="Times New Roman"/>
          <w:sz w:val="32"/>
          <w:szCs w:val="32"/>
        </w:rPr>
        <w:t>18</w:t>
      </w:r>
      <w:r w:rsidRPr="00952108">
        <w:rPr>
          <w:rFonts w:ascii="Times New Roman" w:eastAsia="仿宋" w:hAnsi="Times New Roman"/>
          <w:sz w:val="32"/>
          <w:szCs w:val="32"/>
        </w:rPr>
        <w:t>日）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2</w:t>
      </w:r>
      <w:r w:rsidRPr="00952108">
        <w:rPr>
          <w:rFonts w:ascii="Times New Roman" w:eastAsia="仿宋" w:hAnsi="Times New Roman"/>
          <w:sz w:val="32"/>
          <w:szCs w:val="32"/>
        </w:rPr>
        <w:t>、召开工作协调会，确定</w:t>
      </w:r>
      <w:r w:rsidR="00297D37">
        <w:rPr>
          <w:rFonts w:ascii="Times New Roman" w:eastAsia="仿宋" w:hAnsi="Times New Roman" w:hint="eastAsia"/>
          <w:sz w:val="32"/>
          <w:szCs w:val="32"/>
        </w:rPr>
        <w:t>资产</w:t>
      </w:r>
      <w:r w:rsidRPr="00952108">
        <w:rPr>
          <w:rFonts w:ascii="Times New Roman" w:eastAsia="仿宋" w:hAnsi="Times New Roman"/>
          <w:sz w:val="32"/>
          <w:szCs w:val="32"/>
        </w:rPr>
        <w:t>清查工作方案、落实</w:t>
      </w:r>
      <w:r w:rsidR="00297D37">
        <w:rPr>
          <w:rFonts w:ascii="Times New Roman" w:eastAsia="仿宋" w:hAnsi="Times New Roman" w:hint="eastAsia"/>
          <w:sz w:val="32"/>
          <w:szCs w:val="32"/>
        </w:rPr>
        <w:t>资产</w:t>
      </w:r>
      <w:r w:rsidRPr="00952108">
        <w:rPr>
          <w:rFonts w:ascii="Times New Roman" w:eastAsia="仿宋" w:hAnsi="Times New Roman"/>
          <w:sz w:val="32"/>
          <w:szCs w:val="32"/>
        </w:rPr>
        <w:t>清查工作人员、经费、家具设备等物质条件保障（</w:t>
      </w:r>
      <w:r w:rsidRPr="00952108">
        <w:rPr>
          <w:rFonts w:ascii="Times New Roman" w:eastAsia="仿宋" w:hAnsi="Times New Roman"/>
          <w:sz w:val="32"/>
          <w:szCs w:val="32"/>
        </w:rPr>
        <w:t>3</w:t>
      </w:r>
      <w:r w:rsidRPr="00952108">
        <w:rPr>
          <w:rFonts w:ascii="Times New Roman" w:eastAsia="仿宋" w:hAnsi="Times New Roman"/>
          <w:sz w:val="32"/>
          <w:szCs w:val="32"/>
        </w:rPr>
        <w:t>月</w:t>
      </w:r>
      <w:r w:rsidRPr="00952108">
        <w:rPr>
          <w:rFonts w:ascii="Times New Roman" w:eastAsia="仿宋" w:hAnsi="Times New Roman"/>
          <w:sz w:val="32"/>
          <w:szCs w:val="32"/>
        </w:rPr>
        <w:t>25</w:t>
      </w:r>
      <w:r w:rsidRPr="00952108">
        <w:rPr>
          <w:rFonts w:ascii="Times New Roman" w:eastAsia="仿宋" w:hAnsi="Times New Roman"/>
          <w:sz w:val="32"/>
          <w:szCs w:val="32"/>
        </w:rPr>
        <w:t>日）</w:t>
      </w:r>
    </w:p>
    <w:p w:rsidR="00C27FA1" w:rsidRDefault="00453DFD" w:rsidP="00C27FA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3</w:t>
      </w:r>
      <w:r w:rsidRPr="00952108">
        <w:rPr>
          <w:rFonts w:ascii="Times New Roman" w:eastAsia="仿宋" w:hAnsi="Times New Roman"/>
          <w:sz w:val="32"/>
          <w:szCs w:val="32"/>
        </w:rPr>
        <w:t>、有关部门上报抽调至资产清查办公室的工作人员名单（</w:t>
      </w:r>
      <w:r w:rsidRPr="00952108">
        <w:rPr>
          <w:rFonts w:ascii="Times New Roman" w:eastAsia="仿宋" w:hAnsi="Times New Roman"/>
          <w:sz w:val="32"/>
          <w:szCs w:val="32"/>
        </w:rPr>
        <w:t>3</w:t>
      </w:r>
      <w:r w:rsidRPr="00952108">
        <w:rPr>
          <w:rFonts w:ascii="Times New Roman" w:eastAsia="仿宋" w:hAnsi="Times New Roman"/>
          <w:sz w:val="32"/>
          <w:szCs w:val="32"/>
        </w:rPr>
        <w:t>月</w:t>
      </w:r>
      <w:r w:rsidRPr="00952108">
        <w:rPr>
          <w:rFonts w:ascii="Times New Roman" w:eastAsia="仿宋" w:hAnsi="Times New Roman"/>
          <w:sz w:val="32"/>
          <w:szCs w:val="32"/>
        </w:rPr>
        <w:t>29</w:t>
      </w:r>
      <w:r w:rsidRPr="00952108">
        <w:rPr>
          <w:rFonts w:ascii="Times New Roman" w:eastAsia="仿宋" w:hAnsi="Times New Roman"/>
          <w:sz w:val="32"/>
          <w:szCs w:val="32"/>
        </w:rPr>
        <w:t>日）</w:t>
      </w:r>
    </w:p>
    <w:p w:rsidR="00C27FA1" w:rsidRDefault="00453DFD" w:rsidP="00C27FA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4</w:t>
      </w:r>
      <w:r w:rsidRPr="00952108">
        <w:rPr>
          <w:rFonts w:ascii="Times New Roman" w:eastAsia="仿宋" w:hAnsi="Times New Roman"/>
          <w:sz w:val="32"/>
          <w:szCs w:val="32"/>
        </w:rPr>
        <w:t>、导入完成全校固定（无形）资产卡片，打印全校固定（无形）资产盘点表</w:t>
      </w:r>
      <w:r w:rsidR="0059699E">
        <w:rPr>
          <w:rFonts w:ascii="Times New Roman" w:eastAsia="仿宋" w:hAnsi="Times New Roman" w:hint="eastAsia"/>
          <w:sz w:val="32"/>
          <w:szCs w:val="32"/>
        </w:rPr>
        <w:t>；各单位上报本单位资产清查负责人、联系人</w:t>
      </w:r>
      <w:r w:rsidR="00035980">
        <w:rPr>
          <w:rFonts w:ascii="Times New Roman" w:eastAsia="仿宋" w:hAnsi="Times New Roman" w:hint="eastAsia"/>
          <w:sz w:val="32"/>
          <w:szCs w:val="32"/>
        </w:rPr>
        <w:t>及资产清查工作小组成员</w:t>
      </w:r>
      <w:r w:rsidR="0059699E">
        <w:rPr>
          <w:rFonts w:ascii="Times New Roman" w:eastAsia="仿宋" w:hAnsi="Times New Roman" w:hint="eastAsia"/>
          <w:sz w:val="32"/>
          <w:szCs w:val="32"/>
        </w:rPr>
        <w:t>名单</w:t>
      </w:r>
      <w:r w:rsidRPr="00952108">
        <w:rPr>
          <w:rFonts w:ascii="Times New Roman" w:eastAsia="仿宋" w:hAnsi="Times New Roman"/>
          <w:sz w:val="32"/>
          <w:szCs w:val="32"/>
        </w:rPr>
        <w:t>（</w:t>
      </w:r>
      <w:r w:rsidRPr="00952108">
        <w:rPr>
          <w:rFonts w:ascii="Times New Roman" w:eastAsia="仿宋" w:hAnsi="Times New Roman"/>
          <w:sz w:val="32"/>
          <w:szCs w:val="32"/>
        </w:rPr>
        <w:t>3</w:t>
      </w:r>
      <w:r w:rsidRPr="00952108">
        <w:rPr>
          <w:rFonts w:ascii="Times New Roman" w:eastAsia="仿宋" w:hAnsi="Times New Roman"/>
          <w:sz w:val="32"/>
          <w:szCs w:val="32"/>
        </w:rPr>
        <w:t>月</w:t>
      </w:r>
      <w:r w:rsidRPr="00952108">
        <w:rPr>
          <w:rFonts w:ascii="Times New Roman" w:eastAsia="仿宋" w:hAnsi="Times New Roman"/>
          <w:sz w:val="32"/>
          <w:szCs w:val="32"/>
        </w:rPr>
        <w:t>30</w:t>
      </w:r>
      <w:r w:rsidRPr="00952108">
        <w:rPr>
          <w:rFonts w:ascii="Times New Roman" w:eastAsia="仿宋" w:hAnsi="Times New Roman"/>
          <w:sz w:val="32"/>
          <w:szCs w:val="32"/>
        </w:rPr>
        <w:t>日）</w:t>
      </w:r>
    </w:p>
    <w:p w:rsidR="00C01747" w:rsidRDefault="00453DFD" w:rsidP="00C01747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5</w:t>
      </w:r>
      <w:r w:rsidRPr="00952108">
        <w:rPr>
          <w:rFonts w:ascii="Times New Roman" w:eastAsia="仿宋" w:hAnsi="Times New Roman"/>
          <w:sz w:val="32"/>
          <w:szCs w:val="32"/>
        </w:rPr>
        <w:t>、召开全校动员大会部署相关工作，校内各单位领取</w:t>
      </w:r>
      <w:r w:rsidR="0059699E">
        <w:rPr>
          <w:rFonts w:ascii="Times New Roman" w:eastAsia="仿宋" w:hAnsi="Times New Roman" w:hint="eastAsia"/>
          <w:sz w:val="32"/>
          <w:szCs w:val="32"/>
        </w:rPr>
        <w:t>资产清查相关材料</w:t>
      </w:r>
      <w:r w:rsidR="008F733A">
        <w:rPr>
          <w:rFonts w:ascii="Times New Roman" w:eastAsia="仿宋" w:hAnsi="Times New Roman" w:hint="eastAsia"/>
          <w:sz w:val="32"/>
          <w:szCs w:val="32"/>
        </w:rPr>
        <w:t>；资产清查办公室对各单位资产清查工作人员进行培训，讲解清查程序、</w:t>
      </w:r>
      <w:r w:rsidR="00297D37">
        <w:rPr>
          <w:rFonts w:ascii="Times New Roman" w:eastAsia="仿宋" w:hAnsi="Times New Roman" w:hint="eastAsia"/>
          <w:sz w:val="32"/>
          <w:szCs w:val="32"/>
        </w:rPr>
        <w:t>资产</w:t>
      </w:r>
      <w:r w:rsidR="008F733A">
        <w:rPr>
          <w:rFonts w:ascii="Times New Roman" w:eastAsia="仿宋" w:hAnsi="Times New Roman" w:hint="eastAsia"/>
          <w:sz w:val="32"/>
          <w:szCs w:val="32"/>
        </w:rPr>
        <w:t>清查办法和工作要求</w:t>
      </w:r>
      <w:r w:rsidRPr="00952108">
        <w:rPr>
          <w:rFonts w:ascii="Times New Roman" w:eastAsia="仿宋" w:hAnsi="Times New Roman"/>
          <w:sz w:val="32"/>
          <w:szCs w:val="32"/>
        </w:rPr>
        <w:t>（</w:t>
      </w:r>
      <w:r w:rsidR="0059699E">
        <w:rPr>
          <w:rFonts w:ascii="Times New Roman" w:eastAsia="仿宋" w:hAnsi="Times New Roman" w:hint="eastAsia"/>
          <w:sz w:val="32"/>
          <w:szCs w:val="32"/>
        </w:rPr>
        <w:t>4</w:t>
      </w:r>
      <w:r w:rsidRPr="00952108">
        <w:rPr>
          <w:rFonts w:ascii="Times New Roman" w:eastAsia="仿宋" w:hAnsi="Times New Roman"/>
          <w:sz w:val="32"/>
          <w:szCs w:val="32"/>
        </w:rPr>
        <w:t>月</w:t>
      </w:r>
      <w:r w:rsidRPr="00952108">
        <w:rPr>
          <w:rFonts w:ascii="Times New Roman" w:eastAsia="仿宋" w:hAnsi="Times New Roman"/>
          <w:sz w:val="32"/>
          <w:szCs w:val="32"/>
        </w:rPr>
        <w:t>1</w:t>
      </w:r>
      <w:r w:rsidRPr="00952108">
        <w:rPr>
          <w:rFonts w:ascii="Times New Roman" w:eastAsia="仿宋" w:hAnsi="Times New Roman"/>
          <w:sz w:val="32"/>
          <w:szCs w:val="32"/>
        </w:rPr>
        <w:t>日）</w:t>
      </w:r>
    </w:p>
    <w:p w:rsidR="00453DFD" w:rsidRPr="00C01747" w:rsidRDefault="00453DFD" w:rsidP="00C01747">
      <w:pPr>
        <w:tabs>
          <w:tab w:val="left" w:pos="567"/>
          <w:tab w:val="left" w:pos="709"/>
        </w:tabs>
        <w:adjustRightInd w:val="0"/>
        <w:snapToGrid w:val="0"/>
        <w:spacing w:line="360" w:lineRule="auto"/>
        <w:ind w:firstLineChars="150" w:firstLine="482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b/>
          <w:sz w:val="32"/>
          <w:szCs w:val="32"/>
        </w:rPr>
        <w:t>（二）各单位自查（</w:t>
      </w:r>
      <w:r w:rsidRPr="00952108">
        <w:rPr>
          <w:rFonts w:ascii="Times New Roman" w:eastAsia="仿宋" w:hAnsi="Times New Roman"/>
          <w:b/>
          <w:sz w:val="32"/>
          <w:szCs w:val="32"/>
        </w:rPr>
        <w:t>2016</w:t>
      </w:r>
      <w:r w:rsidRPr="00952108">
        <w:rPr>
          <w:rFonts w:ascii="Times New Roman" w:eastAsia="仿宋" w:hAnsi="Times New Roman"/>
          <w:b/>
          <w:sz w:val="32"/>
          <w:szCs w:val="32"/>
        </w:rPr>
        <w:t>年</w:t>
      </w:r>
      <w:r w:rsidRPr="00952108">
        <w:rPr>
          <w:rFonts w:ascii="Times New Roman" w:eastAsia="仿宋" w:hAnsi="Times New Roman"/>
          <w:b/>
          <w:sz w:val="32"/>
          <w:szCs w:val="32"/>
        </w:rPr>
        <w:t>4</w:t>
      </w:r>
      <w:r w:rsidRPr="00952108">
        <w:rPr>
          <w:rFonts w:ascii="Times New Roman" w:eastAsia="仿宋" w:hAnsi="Times New Roman"/>
          <w:b/>
          <w:sz w:val="32"/>
          <w:szCs w:val="32"/>
        </w:rPr>
        <w:t>月</w:t>
      </w:r>
      <w:r w:rsidR="009A5C04">
        <w:rPr>
          <w:rFonts w:ascii="Times New Roman" w:eastAsia="仿宋" w:hAnsi="Times New Roman" w:hint="eastAsia"/>
          <w:b/>
          <w:sz w:val="32"/>
          <w:szCs w:val="32"/>
        </w:rPr>
        <w:t>5</w:t>
      </w:r>
      <w:r w:rsidRPr="00952108">
        <w:rPr>
          <w:rFonts w:ascii="Times New Roman" w:eastAsia="仿宋" w:hAnsi="Times New Roman"/>
          <w:b/>
          <w:sz w:val="32"/>
          <w:szCs w:val="32"/>
        </w:rPr>
        <w:t>日</w:t>
      </w:r>
      <w:r w:rsidRPr="00952108">
        <w:rPr>
          <w:rFonts w:ascii="Times New Roman" w:eastAsia="仿宋" w:hAnsi="Times New Roman"/>
          <w:b/>
          <w:sz w:val="32"/>
          <w:szCs w:val="32"/>
        </w:rPr>
        <w:t>—5</w:t>
      </w:r>
      <w:r w:rsidRPr="00952108">
        <w:rPr>
          <w:rFonts w:ascii="Times New Roman" w:eastAsia="仿宋" w:hAnsi="Times New Roman"/>
          <w:b/>
          <w:sz w:val="32"/>
          <w:szCs w:val="32"/>
        </w:rPr>
        <w:t>月</w:t>
      </w:r>
      <w:r w:rsidRPr="00952108">
        <w:rPr>
          <w:rFonts w:ascii="Times New Roman" w:eastAsia="仿宋" w:hAnsi="Times New Roman"/>
          <w:b/>
          <w:sz w:val="32"/>
          <w:szCs w:val="32"/>
        </w:rPr>
        <w:t>5</w:t>
      </w:r>
      <w:r w:rsidRPr="00952108">
        <w:rPr>
          <w:rFonts w:ascii="Times New Roman" w:eastAsia="仿宋" w:hAnsi="Times New Roman"/>
          <w:b/>
          <w:sz w:val="32"/>
          <w:szCs w:val="32"/>
        </w:rPr>
        <w:t>日）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kern w:val="0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 xml:space="preserve">  </w:t>
      </w:r>
      <w:r>
        <w:rPr>
          <w:rFonts w:ascii="Times New Roman" w:eastAsia="仿宋" w:hAnsi="Times New Roman"/>
          <w:kern w:val="0"/>
          <w:sz w:val="32"/>
          <w:szCs w:val="32"/>
        </w:rPr>
        <w:t>各单位</w:t>
      </w:r>
      <w:r w:rsidRPr="00952108">
        <w:rPr>
          <w:rFonts w:ascii="Times New Roman" w:eastAsia="仿宋" w:hAnsi="Times New Roman"/>
          <w:kern w:val="0"/>
          <w:sz w:val="32"/>
          <w:szCs w:val="32"/>
        </w:rPr>
        <w:t>要对照资产清查办公室下发的资产盘点表数据并结合本部门的帐、卡进行实物清点，清理清查时要做到认真仔细、信息项全面完整、盈亏真实、记录详细、不留死角。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kern w:val="0"/>
          <w:sz w:val="32"/>
          <w:szCs w:val="32"/>
        </w:rPr>
      </w:pPr>
      <w:r w:rsidRPr="00952108">
        <w:rPr>
          <w:rFonts w:ascii="Times New Roman" w:eastAsia="仿宋" w:hAnsi="Times New Roman"/>
          <w:kern w:val="0"/>
          <w:sz w:val="32"/>
          <w:szCs w:val="32"/>
        </w:rPr>
        <w:t xml:space="preserve"> </w:t>
      </w:r>
      <w:r w:rsidRPr="00952108">
        <w:rPr>
          <w:rFonts w:ascii="Times New Roman" w:eastAsia="仿宋" w:hAnsi="Times New Roman"/>
          <w:kern w:val="0"/>
          <w:sz w:val="32"/>
          <w:szCs w:val="32"/>
        </w:rPr>
        <w:t>完成本部门资产自查后，主要负责人在</w:t>
      </w:r>
      <w:r w:rsidR="00297D37">
        <w:rPr>
          <w:rFonts w:ascii="Times New Roman" w:eastAsia="仿宋" w:hAnsi="Times New Roman" w:hint="eastAsia"/>
          <w:kern w:val="0"/>
          <w:sz w:val="32"/>
          <w:szCs w:val="32"/>
        </w:rPr>
        <w:t>资产</w:t>
      </w:r>
      <w:r w:rsidRPr="00952108">
        <w:rPr>
          <w:rFonts w:ascii="Times New Roman" w:eastAsia="仿宋" w:hAnsi="Times New Roman"/>
          <w:kern w:val="0"/>
          <w:sz w:val="32"/>
          <w:szCs w:val="32"/>
        </w:rPr>
        <w:t>清查结果签</w:t>
      </w:r>
      <w:r w:rsidRPr="00952108">
        <w:rPr>
          <w:rFonts w:ascii="Times New Roman" w:eastAsia="仿宋" w:hAnsi="Times New Roman"/>
          <w:kern w:val="0"/>
          <w:sz w:val="32"/>
          <w:szCs w:val="32"/>
        </w:rPr>
        <w:lastRenderedPageBreak/>
        <w:t>字并上报学校资产清查办公室。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Chars="176" w:firstLine="565"/>
        <w:rPr>
          <w:rFonts w:ascii="Times New Roman" w:eastAsia="仿宋" w:hAnsi="Times New Roman"/>
          <w:b/>
          <w:sz w:val="32"/>
          <w:szCs w:val="32"/>
        </w:rPr>
      </w:pPr>
      <w:r w:rsidRPr="00952108">
        <w:rPr>
          <w:rFonts w:ascii="Times New Roman" w:eastAsia="仿宋" w:hAnsi="Times New Roman"/>
          <w:b/>
          <w:kern w:val="0"/>
          <w:sz w:val="32"/>
          <w:szCs w:val="32"/>
        </w:rPr>
        <w:t>（三）学校审核并抽查复核各单位自查结果</w:t>
      </w:r>
      <w:r w:rsidRPr="00952108">
        <w:rPr>
          <w:rFonts w:ascii="Times New Roman" w:eastAsia="仿宋" w:hAnsi="Times New Roman"/>
          <w:b/>
          <w:sz w:val="32"/>
          <w:szCs w:val="32"/>
        </w:rPr>
        <w:t>（</w:t>
      </w:r>
      <w:r>
        <w:rPr>
          <w:rFonts w:ascii="Times New Roman" w:eastAsia="仿宋" w:hAnsi="Times New Roman" w:hint="eastAsia"/>
          <w:b/>
          <w:sz w:val="32"/>
          <w:szCs w:val="32"/>
        </w:rPr>
        <w:t>2016</w:t>
      </w:r>
      <w:r>
        <w:rPr>
          <w:rFonts w:ascii="Times New Roman" w:eastAsia="仿宋" w:hAnsi="Times New Roman" w:hint="eastAsia"/>
          <w:b/>
          <w:sz w:val="32"/>
          <w:szCs w:val="32"/>
        </w:rPr>
        <w:t>年</w:t>
      </w:r>
      <w:r w:rsidRPr="00952108">
        <w:rPr>
          <w:rFonts w:ascii="Times New Roman" w:eastAsia="仿宋" w:hAnsi="Times New Roman"/>
          <w:b/>
          <w:sz w:val="32"/>
          <w:szCs w:val="32"/>
        </w:rPr>
        <w:t>5</w:t>
      </w:r>
      <w:r w:rsidRPr="00952108">
        <w:rPr>
          <w:rFonts w:ascii="Times New Roman" w:eastAsia="仿宋" w:hAnsi="Times New Roman"/>
          <w:b/>
          <w:sz w:val="32"/>
          <w:szCs w:val="32"/>
        </w:rPr>
        <w:t>月</w:t>
      </w:r>
      <w:r w:rsidRPr="00952108">
        <w:rPr>
          <w:rFonts w:ascii="Times New Roman" w:eastAsia="仿宋" w:hAnsi="Times New Roman"/>
          <w:b/>
          <w:sz w:val="32"/>
          <w:szCs w:val="32"/>
        </w:rPr>
        <w:t>6</w:t>
      </w:r>
      <w:r w:rsidRPr="00952108">
        <w:rPr>
          <w:rFonts w:ascii="Times New Roman" w:eastAsia="仿宋" w:hAnsi="Times New Roman"/>
          <w:b/>
          <w:sz w:val="32"/>
          <w:szCs w:val="32"/>
        </w:rPr>
        <w:t>日</w:t>
      </w:r>
      <w:r w:rsidRPr="00952108">
        <w:rPr>
          <w:rFonts w:ascii="Times New Roman" w:eastAsia="仿宋" w:hAnsi="Times New Roman"/>
          <w:b/>
          <w:sz w:val="32"/>
          <w:szCs w:val="32"/>
        </w:rPr>
        <w:t>—5</w:t>
      </w:r>
      <w:r w:rsidRPr="00952108">
        <w:rPr>
          <w:rFonts w:ascii="Times New Roman" w:eastAsia="仿宋" w:hAnsi="Times New Roman"/>
          <w:b/>
          <w:sz w:val="32"/>
          <w:szCs w:val="32"/>
        </w:rPr>
        <w:t>月</w:t>
      </w:r>
      <w:r w:rsidRPr="00952108">
        <w:rPr>
          <w:rFonts w:ascii="Times New Roman" w:eastAsia="仿宋" w:hAnsi="Times New Roman"/>
          <w:b/>
          <w:sz w:val="32"/>
          <w:szCs w:val="32"/>
        </w:rPr>
        <w:t>25</w:t>
      </w:r>
      <w:r w:rsidRPr="00952108">
        <w:rPr>
          <w:rFonts w:ascii="Times New Roman" w:eastAsia="仿宋" w:hAnsi="Times New Roman"/>
          <w:b/>
          <w:sz w:val="32"/>
          <w:szCs w:val="32"/>
        </w:rPr>
        <w:t>日）</w:t>
      </w:r>
    </w:p>
    <w:p w:rsidR="00453DFD" w:rsidRPr="00952108" w:rsidRDefault="00297D37" w:rsidP="0049121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资产</w:t>
      </w:r>
      <w:r w:rsidR="00453DFD" w:rsidRPr="00952108">
        <w:rPr>
          <w:rFonts w:ascii="Times New Roman" w:eastAsia="仿宋" w:hAnsi="Times New Roman"/>
          <w:sz w:val="32"/>
          <w:szCs w:val="32"/>
        </w:rPr>
        <w:t>清查办公室对各单位</w:t>
      </w:r>
      <w:r>
        <w:rPr>
          <w:rFonts w:ascii="Times New Roman" w:eastAsia="仿宋" w:hAnsi="Times New Roman" w:hint="eastAsia"/>
          <w:sz w:val="32"/>
          <w:szCs w:val="32"/>
        </w:rPr>
        <w:t>资产</w:t>
      </w:r>
      <w:r w:rsidR="00453DFD" w:rsidRPr="00952108">
        <w:rPr>
          <w:rFonts w:ascii="Times New Roman" w:eastAsia="仿宋" w:hAnsi="Times New Roman"/>
          <w:sz w:val="32"/>
          <w:szCs w:val="32"/>
        </w:rPr>
        <w:t>清查结果进行审核并进行实物抽查复核，对各单位抽查过程中发现的问题进行纠正，各单位更正资产清查结果并重新上报（</w:t>
      </w:r>
      <w:r w:rsidR="00453DFD" w:rsidRPr="00952108">
        <w:rPr>
          <w:rFonts w:ascii="Times New Roman" w:eastAsia="仿宋" w:hAnsi="Times New Roman"/>
          <w:sz w:val="32"/>
          <w:szCs w:val="32"/>
        </w:rPr>
        <w:t>5</w:t>
      </w:r>
      <w:r w:rsidR="00453DFD" w:rsidRPr="00952108">
        <w:rPr>
          <w:rFonts w:ascii="Times New Roman" w:eastAsia="仿宋" w:hAnsi="Times New Roman"/>
          <w:sz w:val="32"/>
          <w:szCs w:val="32"/>
        </w:rPr>
        <w:t>月</w:t>
      </w:r>
      <w:r w:rsidR="00453DFD" w:rsidRPr="00952108">
        <w:rPr>
          <w:rFonts w:ascii="Times New Roman" w:eastAsia="仿宋" w:hAnsi="Times New Roman"/>
          <w:sz w:val="32"/>
          <w:szCs w:val="32"/>
        </w:rPr>
        <w:t>6</w:t>
      </w:r>
      <w:r w:rsidR="00453DFD" w:rsidRPr="00952108">
        <w:rPr>
          <w:rFonts w:ascii="Times New Roman" w:eastAsia="仿宋" w:hAnsi="Times New Roman"/>
          <w:sz w:val="32"/>
          <w:szCs w:val="32"/>
        </w:rPr>
        <w:t>日</w:t>
      </w:r>
      <w:r w:rsidR="00453DFD" w:rsidRPr="00952108">
        <w:rPr>
          <w:rFonts w:ascii="Times New Roman" w:eastAsia="仿宋" w:hAnsi="Times New Roman"/>
          <w:sz w:val="32"/>
          <w:szCs w:val="32"/>
        </w:rPr>
        <w:t>—25</w:t>
      </w:r>
      <w:r w:rsidR="00453DFD" w:rsidRPr="00952108">
        <w:rPr>
          <w:rFonts w:ascii="Times New Roman" w:eastAsia="仿宋" w:hAnsi="Times New Roman"/>
          <w:sz w:val="32"/>
          <w:szCs w:val="32"/>
        </w:rPr>
        <w:t>日）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b/>
          <w:sz w:val="32"/>
          <w:szCs w:val="32"/>
        </w:rPr>
      </w:pPr>
      <w:r w:rsidRPr="00952108">
        <w:rPr>
          <w:rFonts w:ascii="Times New Roman" w:eastAsia="仿宋" w:hAnsi="Times New Roman"/>
          <w:b/>
          <w:sz w:val="32"/>
          <w:szCs w:val="32"/>
        </w:rPr>
        <w:t xml:space="preserve"> </w:t>
      </w:r>
      <w:r w:rsidRPr="00952108">
        <w:rPr>
          <w:rFonts w:ascii="Times New Roman" w:eastAsia="仿宋" w:hAnsi="Times New Roman"/>
          <w:b/>
          <w:sz w:val="32"/>
          <w:szCs w:val="32"/>
        </w:rPr>
        <w:t>（四）</w:t>
      </w:r>
      <w:r w:rsidRPr="00952108">
        <w:rPr>
          <w:rFonts w:ascii="Times New Roman" w:eastAsia="仿宋" w:hAnsi="Times New Roman"/>
          <w:b/>
          <w:sz w:val="32"/>
          <w:szCs w:val="32"/>
        </w:rPr>
        <w:t xml:space="preserve"> </w:t>
      </w:r>
      <w:r w:rsidRPr="00952108">
        <w:rPr>
          <w:rFonts w:ascii="Times New Roman" w:eastAsia="仿宋" w:hAnsi="Times New Roman"/>
          <w:b/>
          <w:sz w:val="32"/>
          <w:szCs w:val="32"/>
        </w:rPr>
        <w:t>数据汇总阶段（</w:t>
      </w:r>
      <w:r w:rsidRPr="00952108">
        <w:rPr>
          <w:rFonts w:ascii="Times New Roman" w:eastAsia="仿宋" w:hAnsi="Times New Roman"/>
          <w:b/>
          <w:sz w:val="32"/>
          <w:szCs w:val="32"/>
        </w:rPr>
        <w:t>2016</w:t>
      </w:r>
      <w:r w:rsidRPr="00952108">
        <w:rPr>
          <w:rFonts w:ascii="Times New Roman" w:eastAsia="仿宋" w:hAnsi="Times New Roman"/>
          <w:b/>
          <w:sz w:val="32"/>
          <w:szCs w:val="32"/>
        </w:rPr>
        <w:t>年</w:t>
      </w:r>
      <w:r w:rsidRPr="00952108">
        <w:rPr>
          <w:rFonts w:ascii="Times New Roman" w:eastAsia="仿宋" w:hAnsi="Times New Roman"/>
          <w:b/>
          <w:sz w:val="32"/>
          <w:szCs w:val="32"/>
        </w:rPr>
        <w:t>5</w:t>
      </w:r>
      <w:r w:rsidRPr="00952108">
        <w:rPr>
          <w:rFonts w:ascii="Times New Roman" w:eastAsia="仿宋" w:hAnsi="Times New Roman"/>
          <w:b/>
          <w:sz w:val="32"/>
          <w:szCs w:val="32"/>
        </w:rPr>
        <w:t>月</w:t>
      </w:r>
      <w:r w:rsidRPr="00952108">
        <w:rPr>
          <w:rFonts w:ascii="Times New Roman" w:eastAsia="仿宋" w:hAnsi="Times New Roman"/>
          <w:b/>
          <w:sz w:val="32"/>
          <w:szCs w:val="32"/>
        </w:rPr>
        <w:t>26</w:t>
      </w:r>
      <w:r w:rsidRPr="00952108">
        <w:rPr>
          <w:rFonts w:ascii="Times New Roman" w:eastAsia="仿宋" w:hAnsi="Times New Roman"/>
          <w:b/>
          <w:sz w:val="32"/>
          <w:szCs w:val="32"/>
        </w:rPr>
        <w:t>日</w:t>
      </w:r>
      <w:r w:rsidRPr="00952108">
        <w:rPr>
          <w:rFonts w:ascii="Times New Roman" w:eastAsia="仿宋" w:hAnsi="Times New Roman"/>
          <w:b/>
          <w:sz w:val="32"/>
          <w:szCs w:val="32"/>
        </w:rPr>
        <w:t>—6</w:t>
      </w:r>
      <w:r w:rsidRPr="00952108">
        <w:rPr>
          <w:rFonts w:ascii="Times New Roman" w:eastAsia="仿宋" w:hAnsi="Times New Roman"/>
          <w:b/>
          <w:sz w:val="32"/>
          <w:szCs w:val="32"/>
        </w:rPr>
        <w:t>月底）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 xml:space="preserve">  1</w:t>
      </w:r>
      <w:r w:rsidRPr="00952108">
        <w:rPr>
          <w:rFonts w:ascii="Times New Roman" w:eastAsia="仿宋" w:hAnsi="Times New Roman"/>
          <w:sz w:val="32"/>
          <w:szCs w:val="32"/>
        </w:rPr>
        <w:t>、</w:t>
      </w:r>
      <w:r w:rsidR="00297D37">
        <w:rPr>
          <w:rFonts w:ascii="Times New Roman" w:eastAsia="仿宋" w:hAnsi="Times New Roman" w:hint="eastAsia"/>
          <w:sz w:val="32"/>
          <w:szCs w:val="32"/>
        </w:rPr>
        <w:t>资产</w:t>
      </w:r>
      <w:r w:rsidRPr="00952108">
        <w:rPr>
          <w:rFonts w:ascii="Times New Roman" w:eastAsia="仿宋" w:hAnsi="Times New Roman"/>
          <w:sz w:val="32"/>
          <w:szCs w:val="32"/>
        </w:rPr>
        <w:t>清查办公室对各单位数据进行汇总整理，导入</w:t>
      </w:r>
      <w:r w:rsidR="00297D37">
        <w:rPr>
          <w:rFonts w:ascii="Times New Roman" w:eastAsia="仿宋" w:hAnsi="Times New Roman" w:hint="eastAsia"/>
          <w:sz w:val="32"/>
          <w:szCs w:val="32"/>
        </w:rPr>
        <w:t>资产</w:t>
      </w:r>
      <w:r w:rsidRPr="00952108">
        <w:rPr>
          <w:rFonts w:ascii="Times New Roman" w:eastAsia="仿宋" w:hAnsi="Times New Roman"/>
          <w:sz w:val="32"/>
          <w:szCs w:val="32"/>
        </w:rPr>
        <w:t>清查数据信息（</w:t>
      </w:r>
      <w:r w:rsidRPr="00952108">
        <w:rPr>
          <w:rFonts w:ascii="Times New Roman" w:eastAsia="仿宋" w:hAnsi="Times New Roman"/>
          <w:sz w:val="32"/>
          <w:szCs w:val="32"/>
        </w:rPr>
        <w:t>5</w:t>
      </w:r>
      <w:r w:rsidRPr="00952108">
        <w:rPr>
          <w:rFonts w:ascii="Times New Roman" w:eastAsia="仿宋" w:hAnsi="Times New Roman"/>
          <w:sz w:val="32"/>
          <w:szCs w:val="32"/>
        </w:rPr>
        <w:t>月</w:t>
      </w:r>
      <w:r w:rsidRPr="00952108">
        <w:rPr>
          <w:rFonts w:ascii="Times New Roman" w:eastAsia="仿宋" w:hAnsi="Times New Roman"/>
          <w:sz w:val="32"/>
          <w:szCs w:val="32"/>
        </w:rPr>
        <w:t>26</w:t>
      </w:r>
      <w:r w:rsidRPr="00952108">
        <w:rPr>
          <w:rFonts w:ascii="Times New Roman" w:eastAsia="仿宋" w:hAnsi="Times New Roman"/>
          <w:sz w:val="32"/>
          <w:szCs w:val="32"/>
        </w:rPr>
        <w:t>日</w:t>
      </w:r>
      <w:r w:rsidRPr="00952108">
        <w:rPr>
          <w:rFonts w:ascii="Times New Roman" w:eastAsia="仿宋" w:hAnsi="Times New Roman"/>
          <w:sz w:val="32"/>
          <w:szCs w:val="32"/>
        </w:rPr>
        <w:t>—31</w:t>
      </w:r>
      <w:r w:rsidRPr="00952108">
        <w:rPr>
          <w:rFonts w:ascii="Times New Roman" w:eastAsia="仿宋" w:hAnsi="Times New Roman"/>
          <w:sz w:val="32"/>
          <w:szCs w:val="32"/>
        </w:rPr>
        <w:t>日）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 xml:space="preserve">  2</w:t>
      </w:r>
      <w:r w:rsidRPr="00952108">
        <w:rPr>
          <w:rFonts w:ascii="Times New Roman" w:eastAsia="仿宋" w:hAnsi="Times New Roman"/>
          <w:sz w:val="32"/>
          <w:szCs w:val="32"/>
        </w:rPr>
        <w:t>、社会中介机构对</w:t>
      </w:r>
      <w:r w:rsidR="0063690D">
        <w:rPr>
          <w:rFonts w:ascii="Times New Roman" w:eastAsia="仿宋" w:hAnsi="Times New Roman" w:hint="eastAsia"/>
          <w:sz w:val="32"/>
          <w:szCs w:val="32"/>
        </w:rPr>
        <w:t>学校</w:t>
      </w:r>
      <w:r w:rsidR="0063690D">
        <w:rPr>
          <w:rFonts w:ascii="Times New Roman" w:eastAsia="仿宋" w:hAnsi="Times New Roman"/>
          <w:sz w:val="32"/>
          <w:szCs w:val="32"/>
        </w:rPr>
        <w:t>资产清查结果进行核查</w:t>
      </w:r>
      <w:r w:rsidRPr="00952108">
        <w:rPr>
          <w:rFonts w:ascii="Times New Roman" w:eastAsia="仿宋" w:hAnsi="Times New Roman"/>
          <w:sz w:val="32"/>
          <w:szCs w:val="32"/>
        </w:rPr>
        <w:t>（</w:t>
      </w:r>
      <w:r w:rsidRPr="00952108">
        <w:rPr>
          <w:rFonts w:ascii="Times New Roman" w:eastAsia="仿宋" w:hAnsi="Times New Roman"/>
          <w:sz w:val="32"/>
          <w:szCs w:val="32"/>
        </w:rPr>
        <w:t>5</w:t>
      </w:r>
      <w:r w:rsidRPr="00952108">
        <w:rPr>
          <w:rFonts w:ascii="Times New Roman" w:eastAsia="仿宋" w:hAnsi="Times New Roman"/>
          <w:sz w:val="32"/>
          <w:szCs w:val="32"/>
        </w:rPr>
        <w:t>月</w:t>
      </w:r>
      <w:r w:rsidRPr="00952108">
        <w:rPr>
          <w:rFonts w:ascii="Times New Roman" w:eastAsia="仿宋" w:hAnsi="Times New Roman"/>
          <w:sz w:val="32"/>
          <w:szCs w:val="32"/>
        </w:rPr>
        <w:t>26</w:t>
      </w:r>
      <w:r w:rsidRPr="00952108">
        <w:rPr>
          <w:rFonts w:ascii="Times New Roman" w:eastAsia="仿宋" w:hAnsi="Times New Roman"/>
          <w:sz w:val="32"/>
          <w:szCs w:val="32"/>
        </w:rPr>
        <w:t>日</w:t>
      </w:r>
      <w:r w:rsidRPr="00952108">
        <w:rPr>
          <w:rFonts w:ascii="Times New Roman" w:eastAsia="仿宋" w:hAnsi="Times New Roman"/>
          <w:sz w:val="32"/>
          <w:szCs w:val="32"/>
        </w:rPr>
        <w:t>—6</w:t>
      </w:r>
      <w:r w:rsidRPr="00952108">
        <w:rPr>
          <w:rFonts w:ascii="Times New Roman" w:eastAsia="仿宋" w:hAnsi="Times New Roman"/>
          <w:sz w:val="32"/>
          <w:szCs w:val="32"/>
        </w:rPr>
        <w:t>月</w:t>
      </w:r>
      <w:r w:rsidRPr="00952108">
        <w:rPr>
          <w:rFonts w:ascii="Times New Roman" w:eastAsia="仿宋" w:hAnsi="Times New Roman"/>
          <w:sz w:val="32"/>
          <w:szCs w:val="32"/>
        </w:rPr>
        <w:t>15</w:t>
      </w:r>
      <w:r w:rsidRPr="00952108">
        <w:rPr>
          <w:rFonts w:ascii="Times New Roman" w:eastAsia="仿宋" w:hAnsi="Times New Roman"/>
          <w:sz w:val="32"/>
          <w:szCs w:val="32"/>
        </w:rPr>
        <w:t>日）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 xml:space="preserve">  3</w:t>
      </w:r>
      <w:r w:rsidRPr="00952108">
        <w:rPr>
          <w:rFonts w:ascii="Times New Roman" w:eastAsia="仿宋" w:hAnsi="Times New Roman"/>
          <w:sz w:val="32"/>
          <w:szCs w:val="32"/>
        </w:rPr>
        <w:t>、整理</w:t>
      </w:r>
      <w:r w:rsidR="00297D37">
        <w:rPr>
          <w:rFonts w:ascii="Times New Roman" w:eastAsia="仿宋" w:hAnsi="Times New Roman" w:hint="eastAsia"/>
          <w:sz w:val="32"/>
          <w:szCs w:val="32"/>
        </w:rPr>
        <w:t>资产</w:t>
      </w:r>
      <w:r w:rsidRPr="00952108">
        <w:rPr>
          <w:rFonts w:ascii="Times New Roman" w:eastAsia="仿宋" w:hAnsi="Times New Roman"/>
          <w:sz w:val="32"/>
          <w:szCs w:val="32"/>
        </w:rPr>
        <w:t>清查结果说明等文字分析材料（</w:t>
      </w:r>
      <w:r w:rsidRPr="00952108">
        <w:rPr>
          <w:rFonts w:ascii="Times New Roman" w:eastAsia="仿宋" w:hAnsi="Times New Roman"/>
          <w:sz w:val="32"/>
          <w:szCs w:val="32"/>
        </w:rPr>
        <w:t>6</w:t>
      </w:r>
      <w:r w:rsidRPr="00952108">
        <w:rPr>
          <w:rFonts w:ascii="Times New Roman" w:eastAsia="仿宋" w:hAnsi="Times New Roman"/>
          <w:sz w:val="32"/>
          <w:szCs w:val="32"/>
        </w:rPr>
        <w:t>月</w:t>
      </w:r>
      <w:r w:rsidRPr="00952108">
        <w:rPr>
          <w:rFonts w:ascii="Times New Roman" w:eastAsia="仿宋" w:hAnsi="Times New Roman"/>
          <w:sz w:val="32"/>
          <w:szCs w:val="32"/>
        </w:rPr>
        <w:t>16</w:t>
      </w:r>
      <w:r w:rsidRPr="00952108">
        <w:rPr>
          <w:rFonts w:ascii="Times New Roman" w:eastAsia="仿宋" w:hAnsi="Times New Roman"/>
          <w:sz w:val="32"/>
          <w:szCs w:val="32"/>
        </w:rPr>
        <w:t>日</w:t>
      </w:r>
      <w:r w:rsidRPr="00952108">
        <w:rPr>
          <w:rFonts w:ascii="Times New Roman" w:eastAsia="仿宋" w:hAnsi="Times New Roman"/>
          <w:sz w:val="32"/>
          <w:szCs w:val="32"/>
        </w:rPr>
        <w:t>—6</w:t>
      </w:r>
      <w:r w:rsidRPr="00952108">
        <w:rPr>
          <w:rFonts w:ascii="Times New Roman" w:eastAsia="仿宋" w:hAnsi="Times New Roman"/>
          <w:sz w:val="32"/>
          <w:szCs w:val="32"/>
        </w:rPr>
        <w:t>月</w:t>
      </w:r>
      <w:r w:rsidRPr="00952108">
        <w:rPr>
          <w:rFonts w:ascii="Times New Roman" w:eastAsia="仿宋" w:hAnsi="Times New Roman"/>
          <w:sz w:val="32"/>
          <w:szCs w:val="32"/>
        </w:rPr>
        <w:t>20</w:t>
      </w:r>
      <w:r w:rsidRPr="00952108">
        <w:rPr>
          <w:rFonts w:ascii="Times New Roman" w:eastAsia="仿宋" w:hAnsi="Times New Roman"/>
          <w:sz w:val="32"/>
          <w:szCs w:val="32"/>
        </w:rPr>
        <w:t>日）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 xml:space="preserve">  4</w:t>
      </w:r>
      <w:r w:rsidRPr="00952108">
        <w:rPr>
          <w:rFonts w:ascii="Times New Roman" w:eastAsia="仿宋" w:hAnsi="Times New Roman"/>
          <w:sz w:val="32"/>
          <w:szCs w:val="32"/>
        </w:rPr>
        <w:t>、形成初步</w:t>
      </w:r>
      <w:r w:rsidR="00297D37">
        <w:rPr>
          <w:rFonts w:ascii="Times New Roman" w:eastAsia="仿宋" w:hAnsi="Times New Roman" w:hint="eastAsia"/>
          <w:sz w:val="32"/>
          <w:szCs w:val="32"/>
        </w:rPr>
        <w:t>资产</w:t>
      </w:r>
      <w:r w:rsidRPr="00952108">
        <w:rPr>
          <w:rFonts w:ascii="Times New Roman" w:eastAsia="仿宋" w:hAnsi="Times New Roman"/>
          <w:sz w:val="32"/>
          <w:szCs w:val="32"/>
        </w:rPr>
        <w:t>清查结果上报领导小组，领导小组对</w:t>
      </w:r>
      <w:r w:rsidR="00297D37">
        <w:rPr>
          <w:rFonts w:ascii="Times New Roman" w:eastAsia="仿宋" w:hAnsi="Times New Roman" w:hint="eastAsia"/>
          <w:sz w:val="32"/>
          <w:szCs w:val="32"/>
        </w:rPr>
        <w:t>资产</w:t>
      </w:r>
      <w:r w:rsidRPr="00952108">
        <w:rPr>
          <w:rFonts w:ascii="Times New Roman" w:eastAsia="仿宋" w:hAnsi="Times New Roman"/>
          <w:sz w:val="32"/>
          <w:szCs w:val="32"/>
        </w:rPr>
        <w:t>清查结果进行审核（</w:t>
      </w:r>
      <w:r w:rsidRPr="00952108">
        <w:rPr>
          <w:rFonts w:ascii="Times New Roman" w:eastAsia="仿宋" w:hAnsi="Times New Roman"/>
          <w:sz w:val="32"/>
          <w:szCs w:val="32"/>
        </w:rPr>
        <w:t>6</w:t>
      </w:r>
      <w:r w:rsidRPr="00952108">
        <w:rPr>
          <w:rFonts w:ascii="Times New Roman" w:eastAsia="仿宋" w:hAnsi="Times New Roman"/>
          <w:sz w:val="32"/>
          <w:szCs w:val="32"/>
        </w:rPr>
        <w:t>月底）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Chars="176" w:firstLine="565"/>
        <w:rPr>
          <w:rFonts w:ascii="Times New Roman" w:eastAsia="仿宋" w:hAnsi="Times New Roman"/>
          <w:b/>
          <w:sz w:val="32"/>
          <w:szCs w:val="32"/>
        </w:rPr>
      </w:pPr>
      <w:r w:rsidRPr="00952108">
        <w:rPr>
          <w:rFonts w:ascii="Times New Roman" w:eastAsia="仿宋" w:hAnsi="Times New Roman"/>
          <w:b/>
          <w:sz w:val="32"/>
          <w:szCs w:val="32"/>
        </w:rPr>
        <w:t>（五）</w:t>
      </w:r>
      <w:r w:rsidRPr="00952108">
        <w:rPr>
          <w:rFonts w:ascii="Times New Roman" w:eastAsia="仿宋" w:hAnsi="Times New Roman"/>
          <w:b/>
          <w:sz w:val="32"/>
          <w:szCs w:val="32"/>
        </w:rPr>
        <w:t xml:space="preserve"> </w:t>
      </w:r>
      <w:r w:rsidRPr="00952108">
        <w:rPr>
          <w:rFonts w:ascii="Times New Roman" w:eastAsia="仿宋" w:hAnsi="Times New Roman"/>
          <w:b/>
          <w:sz w:val="32"/>
          <w:szCs w:val="32"/>
        </w:rPr>
        <w:t>上报结果阶段（</w:t>
      </w:r>
      <w:r w:rsidRPr="00952108">
        <w:rPr>
          <w:rFonts w:ascii="Times New Roman" w:eastAsia="仿宋" w:hAnsi="Times New Roman"/>
          <w:b/>
          <w:sz w:val="32"/>
          <w:szCs w:val="32"/>
        </w:rPr>
        <w:t>2016</w:t>
      </w:r>
      <w:r w:rsidRPr="00952108">
        <w:rPr>
          <w:rFonts w:ascii="Times New Roman" w:eastAsia="仿宋" w:hAnsi="Times New Roman"/>
          <w:b/>
          <w:sz w:val="32"/>
          <w:szCs w:val="32"/>
        </w:rPr>
        <w:t>年</w:t>
      </w:r>
      <w:r w:rsidRPr="00952108">
        <w:rPr>
          <w:rFonts w:ascii="Times New Roman" w:eastAsia="仿宋" w:hAnsi="Times New Roman"/>
          <w:b/>
          <w:sz w:val="32"/>
          <w:szCs w:val="32"/>
        </w:rPr>
        <w:t>7</w:t>
      </w:r>
      <w:r w:rsidRPr="00952108">
        <w:rPr>
          <w:rFonts w:ascii="Times New Roman" w:eastAsia="仿宋" w:hAnsi="Times New Roman"/>
          <w:b/>
          <w:sz w:val="32"/>
          <w:szCs w:val="32"/>
        </w:rPr>
        <w:t>月</w:t>
      </w:r>
      <w:r w:rsidRPr="00952108">
        <w:rPr>
          <w:rFonts w:ascii="Times New Roman" w:eastAsia="仿宋" w:hAnsi="Times New Roman"/>
          <w:b/>
          <w:sz w:val="32"/>
          <w:szCs w:val="32"/>
        </w:rPr>
        <w:t>1</w:t>
      </w:r>
      <w:r w:rsidRPr="00952108">
        <w:rPr>
          <w:rFonts w:ascii="Times New Roman" w:eastAsia="仿宋" w:hAnsi="Times New Roman"/>
          <w:b/>
          <w:sz w:val="32"/>
          <w:szCs w:val="32"/>
        </w:rPr>
        <w:t>日</w:t>
      </w:r>
      <w:r w:rsidRPr="00952108">
        <w:rPr>
          <w:rFonts w:ascii="Times New Roman" w:eastAsia="仿宋" w:hAnsi="Times New Roman"/>
          <w:b/>
          <w:sz w:val="32"/>
          <w:szCs w:val="32"/>
        </w:rPr>
        <w:t>—15</w:t>
      </w:r>
      <w:r w:rsidRPr="00952108">
        <w:rPr>
          <w:rFonts w:ascii="Times New Roman" w:eastAsia="仿宋" w:hAnsi="Times New Roman"/>
          <w:b/>
          <w:sz w:val="32"/>
          <w:szCs w:val="32"/>
        </w:rPr>
        <w:t>日）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1</w:t>
      </w:r>
      <w:r w:rsidRPr="00952108">
        <w:rPr>
          <w:rFonts w:ascii="Times New Roman" w:eastAsia="仿宋" w:hAnsi="Times New Roman"/>
          <w:sz w:val="32"/>
          <w:szCs w:val="32"/>
        </w:rPr>
        <w:t>、根据领导小组审核结果，形成我校资产清查清册和</w:t>
      </w:r>
      <w:r w:rsidR="00297D37">
        <w:rPr>
          <w:rFonts w:ascii="Times New Roman" w:eastAsia="仿宋" w:hAnsi="Times New Roman" w:hint="eastAsia"/>
          <w:sz w:val="32"/>
          <w:szCs w:val="32"/>
        </w:rPr>
        <w:t>资产</w:t>
      </w:r>
      <w:r w:rsidRPr="00952108">
        <w:rPr>
          <w:rFonts w:ascii="Times New Roman" w:eastAsia="仿宋" w:hAnsi="Times New Roman"/>
          <w:sz w:val="32"/>
          <w:szCs w:val="32"/>
        </w:rPr>
        <w:t>清查报告（</w:t>
      </w:r>
      <w:r w:rsidRPr="00952108">
        <w:rPr>
          <w:rFonts w:ascii="Times New Roman" w:eastAsia="仿宋" w:hAnsi="Times New Roman"/>
          <w:sz w:val="32"/>
          <w:szCs w:val="32"/>
        </w:rPr>
        <w:t>7</w:t>
      </w:r>
      <w:r w:rsidRPr="00952108">
        <w:rPr>
          <w:rFonts w:ascii="Times New Roman" w:eastAsia="仿宋" w:hAnsi="Times New Roman"/>
          <w:sz w:val="32"/>
          <w:szCs w:val="32"/>
        </w:rPr>
        <w:t>月</w:t>
      </w:r>
      <w:r w:rsidRPr="00952108">
        <w:rPr>
          <w:rFonts w:ascii="Times New Roman" w:eastAsia="仿宋" w:hAnsi="Times New Roman"/>
          <w:sz w:val="32"/>
          <w:szCs w:val="32"/>
        </w:rPr>
        <w:t>1</w:t>
      </w:r>
      <w:r w:rsidRPr="00952108">
        <w:rPr>
          <w:rFonts w:ascii="Times New Roman" w:eastAsia="仿宋" w:hAnsi="Times New Roman"/>
          <w:sz w:val="32"/>
          <w:szCs w:val="32"/>
        </w:rPr>
        <w:t>日）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2</w:t>
      </w:r>
      <w:r w:rsidRPr="00952108">
        <w:rPr>
          <w:rFonts w:ascii="Times New Roman" w:eastAsia="仿宋" w:hAnsi="Times New Roman"/>
          <w:sz w:val="32"/>
          <w:szCs w:val="32"/>
        </w:rPr>
        <w:t>、按</w:t>
      </w:r>
      <w:r w:rsidRPr="00952108">
        <w:rPr>
          <w:rFonts w:ascii="Times New Roman" w:eastAsia="仿宋" w:hAnsi="Times New Roman"/>
          <w:sz w:val="32"/>
          <w:szCs w:val="32"/>
        </w:rPr>
        <w:t>2016</w:t>
      </w:r>
      <w:r w:rsidRPr="00952108">
        <w:rPr>
          <w:rFonts w:ascii="Times New Roman" w:eastAsia="仿宋" w:hAnsi="Times New Roman"/>
          <w:sz w:val="32"/>
          <w:szCs w:val="32"/>
        </w:rPr>
        <w:t>年全国行政事业单位国有资产清查报表编制要求，完成数据材料初步上传（</w:t>
      </w:r>
      <w:r w:rsidRPr="00952108">
        <w:rPr>
          <w:rFonts w:ascii="Times New Roman" w:eastAsia="仿宋" w:hAnsi="Times New Roman"/>
          <w:sz w:val="32"/>
          <w:szCs w:val="32"/>
        </w:rPr>
        <w:t>7</w:t>
      </w:r>
      <w:r w:rsidRPr="00952108">
        <w:rPr>
          <w:rFonts w:ascii="Times New Roman" w:eastAsia="仿宋" w:hAnsi="Times New Roman"/>
          <w:sz w:val="32"/>
          <w:szCs w:val="32"/>
        </w:rPr>
        <w:t>月</w:t>
      </w:r>
      <w:r w:rsidRPr="00952108">
        <w:rPr>
          <w:rFonts w:ascii="Times New Roman" w:eastAsia="仿宋" w:hAnsi="Times New Roman"/>
          <w:sz w:val="32"/>
          <w:szCs w:val="32"/>
        </w:rPr>
        <w:t>10</w:t>
      </w:r>
      <w:r w:rsidRPr="00952108">
        <w:rPr>
          <w:rFonts w:ascii="Times New Roman" w:eastAsia="仿宋" w:hAnsi="Times New Roman"/>
          <w:sz w:val="32"/>
          <w:szCs w:val="32"/>
        </w:rPr>
        <w:t>日）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3</w:t>
      </w:r>
      <w:r w:rsidRPr="00952108">
        <w:rPr>
          <w:rFonts w:ascii="Times New Roman" w:eastAsia="仿宋" w:hAnsi="Times New Roman"/>
          <w:sz w:val="32"/>
          <w:szCs w:val="32"/>
        </w:rPr>
        <w:t>、资产清查结果由校长办公会或党委常委会审议后，正式上报教育部（</w:t>
      </w:r>
      <w:r w:rsidRPr="00952108">
        <w:rPr>
          <w:rFonts w:ascii="Times New Roman" w:eastAsia="仿宋" w:hAnsi="Times New Roman"/>
          <w:sz w:val="32"/>
          <w:szCs w:val="32"/>
        </w:rPr>
        <w:t>7</w:t>
      </w:r>
      <w:r w:rsidRPr="00952108">
        <w:rPr>
          <w:rFonts w:ascii="Times New Roman" w:eastAsia="仿宋" w:hAnsi="Times New Roman"/>
          <w:sz w:val="32"/>
          <w:szCs w:val="32"/>
        </w:rPr>
        <w:t>月</w:t>
      </w:r>
      <w:r w:rsidRPr="00952108">
        <w:rPr>
          <w:rFonts w:ascii="Times New Roman" w:eastAsia="仿宋" w:hAnsi="Times New Roman"/>
          <w:sz w:val="32"/>
          <w:szCs w:val="32"/>
        </w:rPr>
        <w:t>15</w:t>
      </w:r>
      <w:r w:rsidRPr="00952108">
        <w:rPr>
          <w:rFonts w:ascii="Times New Roman" w:eastAsia="仿宋" w:hAnsi="Times New Roman"/>
          <w:sz w:val="32"/>
          <w:szCs w:val="32"/>
        </w:rPr>
        <w:t>日）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b/>
          <w:sz w:val="32"/>
          <w:szCs w:val="32"/>
        </w:rPr>
      </w:pPr>
      <w:r w:rsidRPr="00952108">
        <w:rPr>
          <w:rFonts w:ascii="Times New Roman" w:eastAsia="仿宋" w:hAnsi="Times New Roman"/>
          <w:b/>
          <w:sz w:val="32"/>
          <w:szCs w:val="32"/>
        </w:rPr>
        <w:lastRenderedPageBreak/>
        <w:t xml:space="preserve"> </w:t>
      </w:r>
      <w:r w:rsidRPr="00952108">
        <w:rPr>
          <w:rFonts w:ascii="Times New Roman" w:eastAsia="仿宋" w:hAnsi="Times New Roman"/>
          <w:b/>
          <w:sz w:val="32"/>
          <w:szCs w:val="32"/>
        </w:rPr>
        <w:t>（六）</w:t>
      </w:r>
      <w:r w:rsidRPr="00952108">
        <w:rPr>
          <w:rFonts w:ascii="Times New Roman" w:eastAsia="仿宋" w:hAnsi="Times New Roman"/>
          <w:b/>
          <w:sz w:val="32"/>
          <w:szCs w:val="32"/>
        </w:rPr>
        <w:t xml:space="preserve"> </w:t>
      </w:r>
      <w:r w:rsidRPr="00952108">
        <w:rPr>
          <w:rFonts w:ascii="Times New Roman" w:eastAsia="仿宋" w:hAnsi="Times New Roman"/>
          <w:b/>
          <w:sz w:val="32"/>
          <w:szCs w:val="32"/>
        </w:rPr>
        <w:t>后评价工作（</w:t>
      </w:r>
      <w:r w:rsidRPr="00952108">
        <w:rPr>
          <w:rFonts w:ascii="Times New Roman" w:eastAsia="仿宋" w:hAnsi="Times New Roman"/>
          <w:b/>
          <w:sz w:val="32"/>
          <w:szCs w:val="32"/>
        </w:rPr>
        <w:t>2016</w:t>
      </w:r>
      <w:r w:rsidRPr="00952108">
        <w:rPr>
          <w:rFonts w:ascii="Times New Roman" w:eastAsia="仿宋" w:hAnsi="Times New Roman"/>
          <w:b/>
          <w:sz w:val="32"/>
          <w:szCs w:val="32"/>
        </w:rPr>
        <w:t>年</w:t>
      </w:r>
      <w:r w:rsidRPr="00952108">
        <w:rPr>
          <w:rFonts w:ascii="Times New Roman" w:eastAsia="仿宋" w:hAnsi="Times New Roman"/>
          <w:b/>
          <w:sz w:val="32"/>
          <w:szCs w:val="32"/>
        </w:rPr>
        <w:t>7</w:t>
      </w:r>
      <w:r w:rsidRPr="00952108">
        <w:rPr>
          <w:rFonts w:ascii="Times New Roman" w:eastAsia="仿宋" w:hAnsi="Times New Roman"/>
          <w:b/>
          <w:sz w:val="32"/>
          <w:szCs w:val="32"/>
        </w:rPr>
        <w:t>月下旬</w:t>
      </w:r>
      <w:r w:rsidRPr="00952108">
        <w:rPr>
          <w:rFonts w:ascii="Times New Roman" w:eastAsia="仿宋" w:hAnsi="Times New Roman"/>
          <w:b/>
          <w:sz w:val="32"/>
          <w:szCs w:val="32"/>
        </w:rPr>
        <w:t>—12</w:t>
      </w:r>
      <w:r w:rsidRPr="00952108">
        <w:rPr>
          <w:rFonts w:ascii="Times New Roman" w:eastAsia="仿宋" w:hAnsi="Times New Roman"/>
          <w:b/>
          <w:sz w:val="32"/>
          <w:szCs w:val="32"/>
        </w:rPr>
        <w:t>月）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 xml:space="preserve">  1</w:t>
      </w:r>
      <w:r w:rsidR="00E15E30">
        <w:rPr>
          <w:rFonts w:ascii="Times New Roman" w:eastAsia="仿宋" w:hAnsi="Times New Roman"/>
          <w:sz w:val="32"/>
          <w:szCs w:val="32"/>
        </w:rPr>
        <w:t>、编写</w:t>
      </w:r>
      <w:r w:rsidRPr="00952108">
        <w:rPr>
          <w:rFonts w:ascii="Times New Roman" w:eastAsia="仿宋" w:hAnsi="Times New Roman"/>
          <w:sz w:val="32"/>
          <w:szCs w:val="32"/>
        </w:rPr>
        <w:t>我校资产情况白皮书，向学校国有资产管理委员会报告有关情况</w:t>
      </w:r>
      <w:r w:rsidRPr="00952108">
        <w:rPr>
          <w:rFonts w:ascii="Times New Roman" w:eastAsia="仿宋" w:hAnsi="Times New Roman"/>
          <w:sz w:val="32"/>
          <w:szCs w:val="32"/>
        </w:rPr>
        <w:t xml:space="preserve"> (</w:t>
      </w:r>
      <w:r w:rsidR="00473C1F">
        <w:rPr>
          <w:rFonts w:ascii="Times New Roman" w:eastAsia="仿宋" w:hAnsi="Times New Roman" w:hint="eastAsia"/>
          <w:sz w:val="32"/>
          <w:szCs w:val="32"/>
        </w:rPr>
        <w:t>7</w:t>
      </w:r>
      <w:r w:rsidR="00473C1F">
        <w:rPr>
          <w:rFonts w:ascii="Times New Roman" w:eastAsia="仿宋" w:hAnsi="Times New Roman" w:hint="eastAsia"/>
          <w:sz w:val="32"/>
          <w:szCs w:val="32"/>
        </w:rPr>
        <w:t>月下旬—</w:t>
      </w:r>
      <w:r w:rsidR="00473C1F">
        <w:rPr>
          <w:rFonts w:ascii="Times New Roman" w:eastAsia="仿宋" w:hAnsi="Times New Roman" w:hint="eastAsia"/>
          <w:sz w:val="32"/>
          <w:szCs w:val="32"/>
        </w:rPr>
        <w:t>9</w:t>
      </w:r>
      <w:r w:rsidR="00473C1F">
        <w:rPr>
          <w:rFonts w:ascii="Times New Roman" w:eastAsia="仿宋" w:hAnsi="Times New Roman" w:hint="eastAsia"/>
          <w:sz w:val="32"/>
          <w:szCs w:val="32"/>
        </w:rPr>
        <w:t>月</w:t>
      </w:r>
      <w:r w:rsidRPr="00952108">
        <w:rPr>
          <w:rFonts w:ascii="Times New Roman" w:eastAsia="仿宋" w:hAnsi="Times New Roman"/>
          <w:sz w:val="32"/>
          <w:szCs w:val="32"/>
        </w:rPr>
        <w:t>)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 xml:space="preserve">  2</w:t>
      </w:r>
      <w:r w:rsidRPr="00952108">
        <w:rPr>
          <w:rFonts w:ascii="Times New Roman" w:eastAsia="仿宋" w:hAnsi="Times New Roman"/>
          <w:sz w:val="32"/>
          <w:szCs w:val="32"/>
        </w:rPr>
        <w:t>、健全学校各类资产管理规章制度（</w:t>
      </w:r>
      <w:r w:rsidRPr="00952108">
        <w:rPr>
          <w:rFonts w:ascii="Times New Roman" w:eastAsia="仿宋" w:hAnsi="Times New Roman"/>
          <w:sz w:val="32"/>
          <w:szCs w:val="32"/>
        </w:rPr>
        <w:t>10</w:t>
      </w:r>
      <w:r w:rsidRPr="00952108">
        <w:rPr>
          <w:rFonts w:ascii="Times New Roman" w:eastAsia="仿宋" w:hAnsi="Times New Roman"/>
          <w:sz w:val="32"/>
          <w:szCs w:val="32"/>
        </w:rPr>
        <w:t>月）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 xml:space="preserve">  3</w:t>
      </w:r>
      <w:r w:rsidRPr="00952108">
        <w:rPr>
          <w:rFonts w:ascii="Times New Roman" w:eastAsia="仿宋" w:hAnsi="Times New Roman"/>
          <w:sz w:val="32"/>
          <w:szCs w:val="32"/>
        </w:rPr>
        <w:t>、根据财政部批复意见，开展资产核实工作（待定）</w:t>
      </w:r>
    </w:p>
    <w:p w:rsidR="00453DFD" w:rsidRPr="00952108" w:rsidRDefault="00453DFD" w:rsidP="00491212">
      <w:pPr>
        <w:adjustRightInd w:val="0"/>
        <w:snapToGrid w:val="0"/>
        <w:spacing w:line="360" w:lineRule="auto"/>
        <w:ind w:firstLine="405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 xml:space="preserve">  4</w:t>
      </w:r>
      <w:r w:rsidRPr="00952108">
        <w:rPr>
          <w:rFonts w:ascii="Times New Roman" w:eastAsia="仿宋" w:hAnsi="Times New Roman"/>
          <w:sz w:val="32"/>
          <w:szCs w:val="32"/>
        </w:rPr>
        <w:t>、对学校资产清查工作进行总结、表彰和经验交流（待定）</w:t>
      </w: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eastAsia="仿宋" w:hAnsi="Times New Roman"/>
          <w:sz w:val="32"/>
          <w:szCs w:val="32"/>
        </w:rPr>
      </w:pPr>
    </w:p>
    <w:p w:rsidR="00453DFD" w:rsidRPr="005B2B26" w:rsidRDefault="00453DFD" w:rsidP="00847451">
      <w:pPr>
        <w:adjustRightInd w:val="0"/>
        <w:snapToGrid w:val="0"/>
        <w:spacing w:line="360" w:lineRule="auto"/>
        <w:ind w:firstLineChars="200" w:firstLine="640"/>
        <w:rPr>
          <w:rFonts w:ascii="Times New Roman" w:eastAsia="仿宋" w:hAnsi="Times New Roman"/>
          <w:sz w:val="32"/>
          <w:szCs w:val="32"/>
        </w:rPr>
      </w:pPr>
      <w:r w:rsidRPr="00952108">
        <w:rPr>
          <w:rFonts w:ascii="Times New Roman" w:eastAsia="仿宋" w:hAnsi="Times New Roman"/>
          <w:sz w:val="32"/>
          <w:szCs w:val="32"/>
        </w:rPr>
        <w:t>附件：</w:t>
      </w:r>
      <w:r w:rsidRPr="005B2B26">
        <w:rPr>
          <w:rFonts w:ascii="Times New Roman" w:eastAsia="仿宋" w:hAnsi="Times New Roman"/>
          <w:sz w:val="32"/>
          <w:szCs w:val="32"/>
        </w:rPr>
        <w:t>中国人民大学资产清查工作进度表</w:t>
      </w:r>
    </w:p>
    <w:p w:rsidR="00453DFD" w:rsidRPr="005B2B26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C27FA1">
      <w:pPr>
        <w:tabs>
          <w:tab w:val="left" w:pos="709"/>
        </w:tabs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p w:rsidR="00453DFD" w:rsidRPr="00952108" w:rsidRDefault="00453DFD" w:rsidP="00491212">
      <w:pPr>
        <w:adjustRightInd w:val="0"/>
        <w:snapToGrid w:val="0"/>
        <w:spacing w:line="360" w:lineRule="auto"/>
        <w:rPr>
          <w:rFonts w:ascii="Times New Roman" w:hAnsi="Times New Roman"/>
        </w:rPr>
      </w:pPr>
    </w:p>
    <w:sectPr w:rsidR="00453DFD" w:rsidRPr="00952108" w:rsidSect="007C62B7">
      <w:footerReference w:type="default" r:id="rId6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4864" w:rsidRDefault="00BA4864" w:rsidP="00B67C2F">
      <w:r>
        <w:separator/>
      </w:r>
    </w:p>
  </w:endnote>
  <w:endnote w:type="continuationSeparator" w:id="1">
    <w:p w:rsidR="00BA4864" w:rsidRDefault="00BA4864" w:rsidP="00B67C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9861"/>
      <w:docPartObj>
        <w:docPartGallery w:val="Page Numbers (Bottom of Page)"/>
        <w:docPartUnique/>
      </w:docPartObj>
    </w:sdtPr>
    <w:sdtContent>
      <w:p w:rsidR="00C13E8C" w:rsidRDefault="006D113A">
        <w:pPr>
          <w:pStyle w:val="a4"/>
          <w:jc w:val="center"/>
        </w:pPr>
        <w:fldSimple w:instr=" PAGE   \* MERGEFORMAT ">
          <w:r w:rsidR="005C66CA" w:rsidRPr="005C66CA">
            <w:rPr>
              <w:noProof/>
              <w:lang w:val="zh-CN"/>
            </w:rPr>
            <w:t>3</w:t>
          </w:r>
        </w:fldSimple>
      </w:p>
    </w:sdtContent>
  </w:sdt>
  <w:p w:rsidR="00C13E8C" w:rsidRDefault="00C13E8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4864" w:rsidRDefault="00BA4864" w:rsidP="00B67C2F">
      <w:r>
        <w:separator/>
      </w:r>
    </w:p>
  </w:footnote>
  <w:footnote w:type="continuationSeparator" w:id="1">
    <w:p w:rsidR="00BA4864" w:rsidRDefault="00BA4864" w:rsidP="00B67C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78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5AAD"/>
    <w:rsid w:val="000001A7"/>
    <w:rsid w:val="0000627C"/>
    <w:rsid w:val="00011F02"/>
    <w:rsid w:val="00015C6D"/>
    <w:rsid w:val="00016CEE"/>
    <w:rsid w:val="00020BB5"/>
    <w:rsid w:val="00026B74"/>
    <w:rsid w:val="00033E27"/>
    <w:rsid w:val="00035980"/>
    <w:rsid w:val="000422D6"/>
    <w:rsid w:val="00052805"/>
    <w:rsid w:val="00055781"/>
    <w:rsid w:val="00063ECE"/>
    <w:rsid w:val="00064A62"/>
    <w:rsid w:val="00066E12"/>
    <w:rsid w:val="00071946"/>
    <w:rsid w:val="00085B35"/>
    <w:rsid w:val="000876FE"/>
    <w:rsid w:val="000A098A"/>
    <w:rsid w:val="000A6AD9"/>
    <w:rsid w:val="000A71D6"/>
    <w:rsid w:val="000B1D8E"/>
    <w:rsid w:val="000B711F"/>
    <w:rsid w:val="000C2D36"/>
    <w:rsid w:val="000D0FDB"/>
    <w:rsid w:val="000E723D"/>
    <w:rsid w:val="0010598F"/>
    <w:rsid w:val="00107F41"/>
    <w:rsid w:val="00110507"/>
    <w:rsid w:val="00116898"/>
    <w:rsid w:val="001168F9"/>
    <w:rsid w:val="00120DC7"/>
    <w:rsid w:val="00122605"/>
    <w:rsid w:val="00132B51"/>
    <w:rsid w:val="001373F2"/>
    <w:rsid w:val="00142FE7"/>
    <w:rsid w:val="001437DC"/>
    <w:rsid w:val="001457DA"/>
    <w:rsid w:val="00145905"/>
    <w:rsid w:val="00151AB3"/>
    <w:rsid w:val="00154235"/>
    <w:rsid w:val="00160AC9"/>
    <w:rsid w:val="00161249"/>
    <w:rsid w:val="00163FF8"/>
    <w:rsid w:val="00165D73"/>
    <w:rsid w:val="00167EC5"/>
    <w:rsid w:val="00175C53"/>
    <w:rsid w:val="00183590"/>
    <w:rsid w:val="00185655"/>
    <w:rsid w:val="001866BB"/>
    <w:rsid w:val="00194801"/>
    <w:rsid w:val="001A092A"/>
    <w:rsid w:val="001A0AE8"/>
    <w:rsid w:val="001A0CC6"/>
    <w:rsid w:val="001A34AF"/>
    <w:rsid w:val="001A47BC"/>
    <w:rsid w:val="001A6394"/>
    <w:rsid w:val="001A72DC"/>
    <w:rsid w:val="001B065D"/>
    <w:rsid w:val="001B5E82"/>
    <w:rsid w:val="001B6394"/>
    <w:rsid w:val="001B649E"/>
    <w:rsid w:val="001C3588"/>
    <w:rsid w:val="001C4A9E"/>
    <w:rsid w:val="001C6556"/>
    <w:rsid w:val="001D2C35"/>
    <w:rsid w:val="001E0B52"/>
    <w:rsid w:val="001F3592"/>
    <w:rsid w:val="0021424A"/>
    <w:rsid w:val="002143D0"/>
    <w:rsid w:val="002246FF"/>
    <w:rsid w:val="00227BE4"/>
    <w:rsid w:val="002310D4"/>
    <w:rsid w:val="00235095"/>
    <w:rsid w:val="00242315"/>
    <w:rsid w:val="0024330B"/>
    <w:rsid w:val="00245566"/>
    <w:rsid w:val="00246E7F"/>
    <w:rsid w:val="002511F7"/>
    <w:rsid w:val="002512A0"/>
    <w:rsid w:val="002563EB"/>
    <w:rsid w:val="00260166"/>
    <w:rsid w:val="002606A3"/>
    <w:rsid w:val="00262E3E"/>
    <w:rsid w:val="0026639E"/>
    <w:rsid w:val="00272B1E"/>
    <w:rsid w:val="00276525"/>
    <w:rsid w:val="00283DC9"/>
    <w:rsid w:val="002850CD"/>
    <w:rsid w:val="00285AAD"/>
    <w:rsid w:val="00285CDF"/>
    <w:rsid w:val="00287618"/>
    <w:rsid w:val="00292236"/>
    <w:rsid w:val="00294C8D"/>
    <w:rsid w:val="0029531E"/>
    <w:rsid w:val="00295E3D"/>
    <w:rsid w:val="00297D37"/>
    <w:rsid w:val="002A1E10"/>
    <w:rsid w:val="002A3DD9"/>
    <w:rsid w:val="002A4A80"/>
    <w:rsid w:val="002A755A"/>
    <w:rsid w:val="002B0B64"/>
    <w:rsid w:val="002B557F"/>
    <w:rsid w:val="002B59BB"/>
    <w:rsid w:val="002C24EB"/>
    <w:rsid w:val="002C2EFE"/>
    <w:rsid w:val="002C7733"/>
    <w:rsid w:val="002D0312"/>
    <w:rsid w:val="002D0F52"/>
    <w:rsid w:val="002D20AB"/>
    <w:rsid w:val="002D6323"/>
    <w:rsid w:val="002E042D"/>
    <w:rsid w:val="002E2365"/>
    <w:rsid w:val="002E62C8"/>
    <w:rsid w:val="002E6609"/>
    <w:rsid w:val="002F1B4E"/>
    <w:rsid w:val="002F1F0B"/>
    <w:rsid w:val="003038A4"/>
    <w:rsid w:val="0030573D"/>
    <w:rsid w:val="00305D49"/>
    <w:rsid w:val="00307906"/>
    <w:rsid w:val="00316B65"/>
    <w:rsid w:val="003171D4"/>
    <w:rsid w:val="00323B6A"/>
    <w:rsid w:val="003269EB"/>
    <w:rsid w:val="003326D8"/>
    <w:rsid w:val="00334B4D"/>
    <w:rsid w:val="00342EE5"/>
    <w:rsid w:val="0034551F"/>
    <w:rsid w:val="003460FD"/>
    <w:rsid w:val="00352418"/>
    <w:rsid w:val="0035649F"/>
    <w:rsid w:val="003600C9"/>
    <w:rsid w:val="00361E17"/>
    <w:rsid w:val="00362F09"/>
    <w:rsid w:val="0036687B"/>
    <w:rsid w:val="00367265"/>
    <w:rsid w:val="00370F5F"/>
    <w:rsid w:val="00373909"/>
    <w:rsid w:val="00394CBD"/>
    <w:rsid w:val="00395BC5"/>
    <w:rsid w:val="003A0AB3"/>
    <w:rsid w:val="003A66A1"/>
    <w:rsid w:val="003A6EBA"/>
    <w:rsid w:val="003A6FA8"/>
    <w:rsid w:val="003B1141"/>
    <w:rsid w:val="003B160D"/>
    <w:rsid w:val="003B1AA9"/>
    <w:rsid w:val="003B5EDD"/>
    <w:rsid w:val="003E12CD"/>
    <w:rsid w:val="003E3AC6"/>
    <w:rsid w:val="003F01A8"/>
    <w:rsid w:val="003F2AA9"/>
    <w:rsid w:val="003F3C5C"/>
    <w:rsid w:val="003F555D"/>
    <w:rsid w:val="0042098D"/>
    <w:rsid w:val="004223B4"/>
    <w:rsid w:val="004233F2"/>
    <w:rsid w:val="004264C9"/>
    <w:rsid w:val="00430E56"/>
    <w:rsid w:val="00432565"/>
    <w:rsid w:val="00432D9B"/>
    <w:rsid w:val="00435978"/>
    <w:rsid w:val="00435DB6"/>
    <w:rsid w:val="004434DA"/>
    <w:rsid w:val="004467DB"/>
    <w:rsid w:val="004478C0"/>
    <w:rsid w:val="004501BE"/>
    <w:rsid w:val="00450649"/>
    <w:rsid w:val="00453DFD"/>
    <w:rsid w:val="00454A5A"/>
    <w:rsid w:val="00464C98"/>
    <w:rsid w:val="0046519A"/>
    <w:rsid w:val="00467001"/>
    <w:rsid w:val="004706F1"/>
    <w:rsid w:val="00473679"/>
    <w:rsid w:val="00473C1F"/>
    <w:rsid w:val="0047680F"/>
    <w:rsid w:val="00481EE2"/>
    <w:rsid w:val="00491212"/>
    <w:rsid w:val="0049336B"/>
    <w:rsid w:val="00493BFA"/>
    <w:rsid w:val="00494EDC"/>
    <w:rsid w:val="004959DB"/>
    <w:rsid w:val="004A0183"/>
    <w:rsid w:val="004A56CF"/>
    <w:rsid w:val="004A76D8"/>
    <w:rsid w:val="004B563A"/>
    <w:rsid w:val="004C0D6E"/>
    <w:rsid w:val="004C2738"/>
    <w:rsid w:val="004C40A1"/>
    <w:rsid w:val="004C422D"/>
    <w:rsid w:val="004C5433"/>
    <w:rsid w:val="004C5559"/>
    <w:rsid w:val="004C60FA"/>
    <w:rsid w:val="004D09F0"/>
    <w:rsid w:val="004D3FF7"/>
    <w:rsid w:val="004D7129"/>
    <w:rsid w:val="004D75F0"/>
    <w:rsid w:val="004E0933"/>
    <w:rsid w:val="004E1EB1"/>
    <w:rsid w:val="004E463A"/>
    <w:rsid w:val="004E471E"/>
    <w:rsid w:val="004F101B"/>
    <w:rsid w:val="004F36CC"/>
    <w:rsid w:val="004F496A"/>
    <w:rsid w:val="004F6393"/>
    <w:rsid w:val="004F6534"/>
    <w:rsid w:val="004F6665"/>
    <w:rsid w:val="00502A1B"/>
    <w:rsid w:val="00507E65"/>
    <w:rsid w:val="00511D3A"/>
    <w:rsid w:val="00512693"/>
    <w:rsid w:val="00513496"/>
    <w:rsid w:val="005159E0"/>
    <w:rsid w:val="005212AE"/>
    <w:rsid w:val="005264EE"/>
    <w:rsid w:val="00527305"/>
    <w:rsid w:val="00527C17"/>
    <w:rsid w:val="005308CD"/>
    <w:rsid w:val="00533455"/>
    <w:rsid w:val="00535962"/>
    <w:rsid w:val="00536843"/>
    <w:rsid w:val="0056279A"/>
    <w:rsid w:val="005666C2"/>
    <w:rsid w:val="005667FB"/>
    <w:rsid w:val="00567F1D"/>
    <w:rsid w:val="00575093"/>
    <w:rsid w:val="00575FA9"/>
    <w:rsid w:val="00576558"/>
    <w:rsid w:val="00577654"/>
    <w:rsid w:val="0058640B"/>
    <w:rsid w:val="00593661"/>
    <w:rsid w:val="00595E0A"/>
    <w:rsid w:val="0059699E"/>
    <w:rsid w:val="00597345"/>
    <w:rsid w:val="005A3CEB"/>
    <w:rsid w:val="005A3D49"/>
    <w:rsid w:val="005B0B3F"/>
    <w:rsid w:val="005B20CC"/>
    <w:rsid w:val="005B3291"/>
    <w:rsid w:val="005B7D3A"/>
    <w:rsid w:val="005C5622"/>
    <w:rsid w:val="005C66CA"/>
    <w:rsid w:val="005D6E8B"/>
    <w:rsid w:val="005D71FE"/>
    <w:rsid w:val="005E0E24"/>
    <w:rsid w:val="005E2293"/>
    <w:rsid w:val="005E5FE6"/>
    <w:rsid w:val="006019D5"/>
    <w:rsid w:val="00603E2E"/>
    <w:rsid w:val="006059E8"/>
    <w:rsid w:val="00611875"/>
    <w:rsid w:val="00613AC9"/>
    <w:rsid w:val="00616616"/>
    <w:rsid w:val="0062388E"/>
    <w:rsid w:val="0062604D"/>
    <w:rsid w:val="00631943"/>
    <w:rsid w:val="006326E1"/>
    <w:rsid w:val="0063690D"/>
    <w:rsid w:val="00636FB0"/>
    <w:rsid w:val="00640D65"/>
    <w:rsid w:val="00641E24"/>
    <w:rsid w:val="00642A74"/>
    <w:rsid w:val="00644F74"/>
    <w:rsid w:val="006479FC"/>
    <w:rsid w:val="00647B2B"/>
    <w:rsid w:val="0065047E"/>
    <w:rsid w:val="00660C63"/>
    <w:rsid w:val="00662155"/>
    <w:rsid w:val="006634A3"/>
    <w:rsid w:val="00663C83"/>
    <w:rsid w:val="00664E63"/>
    <w:rsid w:val="00667521"/>
    <w:rsid w:val="00672F81"/>
    <w:rsid w:val="00677F6B"/>
    <w:rsid w:val="006807C8"/>
    <w:rsid w:val="0068278A"/>
    <w:rsid w:val="006847CA"/>
    <w:rsid w:val="00686D06"/>
    <w:rsid w:val="00690340"/>
    <w:rsid w:val="006932C7"/>
    <w:rsid w:val="006945FB"/>
    <w:rsid w:val="0069629A"/>
    <w:rsid w:val="006A43E8"/>
    <w:rsid w:val="006A58A1"/>
    <w:rsid w:val="006A7230"/>
    <w:rsid w:val="006B0E26"/>
    <w:rsid w:val="006C1B37"/>
    <w:rsid w:val="006C1E06"/>
    <w:rsid w:val="006C4205"/>
    <w:rsid w:val="006D113A"/>
    <w:rsid w:val="006D5B2D"/>
    <w:rsid w:val="006D7B83"/>
    <w:rsid w:val="006E0B95"/>
    <w:rsid w:val="006E1C9A"/>
    <w:rsid w:val="006E345D"/>
    <w:rsid w:val="006F448A"/>
    <w:rsid w:val="006F465E"/>
    <w:rsid w:val="006F65B5"/>
    <w:rsid w:val="006F6937"/>
    <w:rsid w:val="007006D3"/>
    <w:rsid w:val="00712325"/>
    <w:rsid w:val="00717475"/>
    <w:rsid w:val="0072199C"/>
    <w:rsid w:val="007326F7"/>
    <w:rsid w:val="0073510E"/>
    <w:rsid w:val="00736FCE"/>
    <w:rsid w:val="0074028B"/>
    <w:rsid w:val="00741807"/>
    <w:rsid w:val="00741E44"/>
    <w:rsid w:val="00742697"/>
    <w:rsid w:val="007455FA"/>
    <w:rsid w:val="00745F73"/>
    <w:rsid w:val="00755C29"/>
    <w:rsid w:val="00762983"/>
    <w:rsid w:val="007629EC"/>
    <w:rsid w:val="00771088"/>
    <w:rsid w:val="007737F3"/>
    <w:rsid w:val="00774F78"/>
    <w:rsid w:val="00777735"/>
    <w:rsid w:val="00781BA7"/>
    <w:rsid w:val="00782C1B"/>
    <w:rsid w:val="007875C4"/>
    <w:rsid w:val="007903F9"/>
    <w:rsid w:val="007A306A"/>
    <w:rsid w:val="007A6D25"/>
    <w:rsid w:val="007A792B"/>
    <w:rsid w:val="007B23EF"/>
    <w:rsid w:val="007B3402"/>
    <w:rsid w:val="007B5A7D"/>
    <w:rsid w:val="007B7237"/>
    <w:rsid w:val="007B7E7C"/>
    <w:rsid w:val="007C3CB4"/>
    <w:rsid w:val="007C4A97"/>
    <w:rsid w:val="007E13AB"/>
    <w:rsid w:val="007E1A4F"/>
    <w:rsid w:val="007E23D9"/>
    <w:rsid w:val="007E41B1"/>
    <w:rsid w:val="007E6D1D"/>
    <w:rsid w:val="007E7FCC"/>
    <w:rsid w:val="007F2DDC"/>
    <w:rsid w:val="007F33E1"/>
    <w:rsid w:val="00800D69"/>
    <w:rsid w:val="008030D1"/>
    <w:rsid w:val="00803887"/>
    <w:rsid w:val="00803D38"/>
    <w:rsid w:val="0081311E"/>
    <w:rsid w:val="00815F85"/>
    <w:rsid w:val="00823B12"/>
    <w:rsid w:val="00830C34"/>
    <w:rsid w:val="00831937"/>
    <w:rsid w:val="00837CB0"/>
    <w:rsid w:val="00845A78"/>
    <w:rsid w:val="00847451"/>
    <w:rsid w:val="00850FED"/>
    <w:rsid w:val="00852147"/>
    <w:rsid w:val="00861828"/>
    <w:rsid w:val="00862ACF"/>
    <w:rsid w:val="00863CD7"/>
    <w:rsid w:val="00865126"/>
    <w:rsid w:val="00870E9A"/>
    <w:rsid w:val="0087135A"/>
    <w:rsid w:val="0087136D"/>
    <w:rsid w:val="00892155"/>
    <w:rsid w:val="00892B3C"/>
    <w:rsid w:val="00892D0A"/>
    <w:rsid w:val="008A06F9"/>
    <w:rsid w:val="008A48C3"/>
    <w:rsid w:val="008A5633"/>
    <w:rsid w:val="008B16A9"/>
    <w:rsid w:val="008B24CB"/>
    <w:rsid w:val="008B3C4B"/>
    <w:rsid w:val="008B77B1"/>
    <w:rsid w:val="008C28AE"/>
    <w:rsid w:val="008C31D0"/>
    <w:rsid w:val="008C7BBC"/>
    <w:rsid w:val="008D4471"/>
    <w:rsid w:val="008E3331"/>
    <w:rsid w:val="008E663F"/>
    <w:rsid w:val="008E673F"/>
    <w:rsid w:val="008F1EF2"/>
    <w:rsid w:val="008F38B4"/>
    <w:rsid w:val="008F3B00"/>
    <w:rsid w:val="008F688D"/>
    <w:rsid w:val="008F733A"/>
    <w:rsid w:val="008F76CA"/>
    <w:rsid w:val="00903D5E"/>
    <w:rsid w:val="009052DB"/>
    <w:rsid w:val="00907007"/>
    <w:rsid w:val="009222E5"/>
    <w:rsid w:val="009240AE"/>
    <w:rsid w:val="00924327"/>
    <w:rsid w:val="009258F8"/>
    <w:rsid w:val="00931166"/>
    <w:rsid w:val="009326E5"/>
    <w:rsid w:val="00936137"/>
    <w:rsid w:val="00936581"/>
    <w:rsid w:val="00952717"/>
    <w:rsid w:val="00955DAD"/>
    <w:rsid w:val="009676DD"/>
    <w:rsid w:val="0097472C"/>
    <w:rsid w:val="00974EA8"/>
    <w:rsid w:val="00981544"/>
    <w:rsid w:val="00981ABE"/>
    <w:rsid w:val="00981EA0"/>
    <w:rsid w:val="00993F56"/>
    <w:rsid w:val="00997AE4"/>
    <w:rsid w:val="009A5C04"/>
    <w:rsid w:val="009A69B9"/>
    <w:rsid w:val="009B02BC"/>
    <w:rsid w:val="009B1F8E"/>
    <w:rsid w:val="009B335F"/>
    <w:rsid w:val="009C3694"/>
    <w:rsid w:val="009D2B67"/>
    <w:rsid w:val="009D5961"/>
    <w:rsid w:val="009E7377"/>
    <w:rsid w:val="009F06A9"/>
    <w:rsid w:val="009F5616"/>
    <w:rsid w:val="00A00E16"/>
    <w:rsid w:val="00A02A2F"/>
    <w:rsid w:val="00A031ED"/>
    <w:rsid w:val="00A05A47"/>
    <w:rsid w:val="00A05DDD"/>
    <w:rsid w:val="00A25A0E"/>
    <w:rsid w:val="00A26E86"/>
    <w:rsid w:val="00A27982"/>
    <w:rsid w:val="00A3670D"/>
    <w:rsid w:val="00A4403E"/>
    <w:rsid w:val="00A5115B"/>
    <w:rsid w:val="00A53C93"/>
    <w:rsid w:val="00A62076"/>
    <w:rsid w:val="00A663F8"/>
    <w:rsid w:val="00A67A71"/>
    <w:rsid w:val="00A704F5"/>
    <w:rsid w:val="00A70BAA"/>
    <w:rsid w:val="00A72670"/>
    <w:rsid w:val="00A84E0A"/>
    <w:rsid w:val="00A8735B"/>
    <w:rsid w:val="00A95C40"/>
    <w:rsid w:val="00AA3094"/>
    <w:rsid w:val="00AA63C4"/>
    <w:rsid w:val="00AB4E73"/>
    <w:rsid w:val="00AC4A6D"/>
    <w:rsid w:val="00AC4D79"/>
    <w:rsid w:val="00AC4DB5"/>
    <w:rsid w:val="00AD0E9B"/>
    <w:rsid w:val="00AD6664"/>
    <w:rsid w:val="00AE0488"/>
    <w:rsid w:val="00AE438C"/>
    <w:rsid w:val="00AE43F1"/>
    <w:rsid w:val="00AE5D28"/>
    <w:rsid w:val="00AE61BF"/>
    <w:rsid w:val="00AF36D1"/>
    <w:rsid w:val="00AF4D07"/>
    <w:rsid w:val="00B0279F"/>
    <w:rsid w:val="00B02E43"/>
    <w:rsid w:val="00B17CFC"/>
    <w:rsid w:val="00B22E44"/>
    <w:rsid w:val="00B2748B"/>
    <w:rsid w:val="00B30AED"/>
    <w:rsid w:val="00B312DD"/>
    <w:rsid w:val="00B3138D"/>
    <w:rsid w:val="00B318A2"/>
    <w:rsid w:val="00B35CD5"/>
    <w:rsid w:val="00B4026C"/>
    <w:rsid w:val="00B4075F"/>
    <w:rsid w:val="00B44212"/>
    <w:rsid w:val="00B46329"/>
    <w:rsid w:val="00B47090"/>
    <w:rsid w:val="00B56C3A"/>
    <w:rsid w:val="00B62E41"/>
    <w:rsid w:val="00B67C2F"/>
    <w:rsid w:val="00B77E34"/>
    <w:rsid w:val="00B82538"/>
    <w:rsid w:val="00B918CD"/>
    <w:rsid w:val="00B922AE"/>
    <w:rsid w:val="00B936CF"/>
    <w:rsid w:val="00BA4864"/>
    <w:rsid w:val="00BA678E"/>
    <w:rsid w:val="00BB2867"/>
    <w:rsid w:val="00BC154A"/>
    <w:rsid w:val="00BC4F9D"/>
    <w:rsid w:val="00BC77A0"/>
    <w:rsid w:val="00BD0FF2"/>
    <w:rsid w:val="00BD4375"/>
    <w:rsid w:val="00BD7F67"/>
    <w:rsid w:val="00BF0E70"/>
    <w:rsid w:val="00BF1235"/>
    <w:rsid w:val="00C00AD5"/>
    <w:rsid w:val="00C01747"/>
    <w:rsid w:val="00C01786"/>
    <w:rsid w:val="00C0629D"/>
    <w:rsid w:val="00C120B6"/>
    <w:rsid w:val="00C13E8C"/>
    <w:rsid w:val="00C238FE"/>
    <w:rsid w:val="00C252A8"/>
    <w:rsid w:val="00C27FA1"/>
    <w:rsid w:val="00C31584"/>
    <w:rsid w:val="00C34097"/>
    <w:rsid w:val="00C356AE"/>
    <w:rsid w:val="00C36325"/>
    <w:rsid w:val="00C37278"/>
    <w:rsid w:val="00C4031F"/>
    <w:rsid w:val="00C42B58"/>
    <w:rsid w:val="00C44839"/>
    <w:rsid w:val="00C457D3"/>
    <w:rsid w:val="00C47951"/>
    <w:rsid w:val="00C55CE1"/>
    <w:rsid w:val="00C614DD"/>
    <w:rsid w:val="00C7064D"/>
    <w:rsid w:val="00C760E2"/>
    <w:rsid w:val="00C810D0"/>
    <w:rsid w:val="00C84FF0"/>
    <w:rsid w:val="00C93FFE"/>
    <w:rsid w:val="00C941C0"/>
    <w:rsid w:val="00C9563B"/>
    <w:rsid w:val="00C95BE8"/>
    <w:rsid w:val="00CA76FF"/>
    <w:rsid w:val="00CB0DDD"/>
    <w:rsid w:val="00CB219D"/>
    <w:rsid w:val="00CB5035"/>
    <w:rsid w:val="00CC02E6"/>
    <w:rsid w:val="00CC031D"/>
    <w:rsid w:val="00CC108A"/>
    <w:rsid w:val="00CE10E3"/>
    <w:rsid w:val="00CE2D93"/>
    <w:rsid w:val="00CE354D"/>
    <w:rsid w:val="00CE3EFD"/>
    <w:rsid w:val="00CE681E"/>
    <w:rsid w:val="00CE6B72"/>
    <w:rsid w:val="00CE6F6E"/>
    <w:rsid w:val="00CE6F9C"/>
    <w:rsid w:val="00CF0262"/>
    <w:rsid w:val="00CF68B6"/>
    <w:rsid w:val="00D00762"/>
    <w:rsid w:val="00D23A6D"/>
    <w:rsid w:val="00D35960"/>
    <w:rsid w:val="00D36945"/>
    <w:rsid w:val="00D40862"/>
    <w:rsid w:val="00D4687E"/>
    <w:rsid w:val="00D572A4"/>
    <w:rsid w:val="00D63355"/>
    <w:rsid w:val="00D65DE0"/>
    <w:rsid w:val="00D671E3"/>
    <w:rsid w:val="00D721EA"/>
    <w:rsid w:val="00D7432E"/>
    <w:rsid w:val="00D752F4"/>
    <w:rsid w:val="00D77524"/>
    <w:rsid w:val="00D80994"/>
    <w:rsid w:val="00D81C3C"/>
    <w:rsid w:val="00D86AD8"/>
    <w:rsid w:val="00D87C90"/>
    <w:rsid w:val="00D90FDA"/>
    <w:rsid w:val="00D9165B"/>
    <w:rsid w:val="00D92699"/>
    <w:rsid w:val="00D94CA9"/>
    <w:rsid w:val="00DA01DD"/>
    <w:rsid w:val="00DA3431"/>
    <w:rsid w:val="00DA35B4"/>
    <w:rsid w:val="00DA35DA"/>
    <w:rsid w:val="00DA516F"/>
    <w:rsid w:val="00DA7325"/>
    <w:rsid w:val="00DB1F2E"/>
    <w:rsid w:val="00DB1FF6"/>
    <w:rsid w:val="00DB7A0E"/>
    <w:rsid w:val="00DC5492"/>
    <w:rsid w:val="00DD3801"/>
    <w:rsid w:val="00DD47DA"/>
    <w:rsid w:val="00DD7722"/>
    <w:rsid w:val="00DE7F93"/>
    <w:rsid w:val="00DF0A1E"/>
    <w:rsid w:val="00E01190"/>
    <w:rsid w:val="00E03878"/>
    <w:rsid w:val="00E045A1"/>
    <w:rsid w:val="00E04EB9"/>
    <w:rsid w:val="00E05A78"/>
    <w:rsid w:val="00E12AA3"/>
    <w:rsid w:val="00E13EA3"/>
    <w:rsid w:val="00E13F72"/>
    <w:rsid w:val="00E15E30"/>
    <w:rsid w:val="00E204AD"/>
    <w:rsid w:val="00E212CC"/>
    <w:rsid w:val="00E23A32"/>
    <w:rsid w:val="00E32D69"/>
    <w:rsid w:val="00E3771B"/>
    <w:rsid w:val="00E40C39"/>
    <w:rsid w:val="00E41457"/>
    <w:rsid w:val="00E41DFD"/>
    <w:rsid w:val="00E43953"/>
    <w:rsid w:val="00E44066"/>
    <w:rsid w:val="00E4567C"/>
    <w:rsid w:val="00E46AD0"/>
    <w:rsid w:val="00E50434"/>
    <w:rsid w:val="00E5095E"/>
    <w:rsid w:val="00E53F40"/>
    <w:rsid w:val="00E629F4"/>
    <w:rsid w:val="00E6564C"/>
    <w:rsid w:val="00E66D5E"/>
    <w:rsid w:val="00E66E09"/>
    <w:rsid w:val="00E74B98"/>
    <w:rsid w:val="00E75DF1"/>
    <w:rsid w:val="00E839AD"/>
    <w:rsid w:val="00E93F21"/>
    <w:rsid w:val="00EA5076"/>
    <w:rsid w:val="00EA6E89"/>
    <w:rsid w:val="00EA76F0"/>
    <w:rsid w:val="00EB0BB4"/>
    <w:rsid w:val="00EB4692"/>
    <w:rsid w:val="00EB5C92"/>
    <w:rsid w:val="00EC0C24"/>
    <w:rsid w:val="00EC0FF5"/>
    <w:rsid w:val="00EC3793"/>
    <w:rsid w:val="00EC65F2"/>
    <w:rsid w:val="00EC7036"/>
    <w:rsid w:val="00ED5E09"/>
    <w:rsid w:val="00EE1842"/>
    <w:rsid w:val="00EE49DA"/>
    <w:rsid w:val="00EF0B94"/>
    <w:rsid w:val="00EF2484"/>
    <w:rsid w:val="00EF2F72"/>
    <w:rsid w:val="00EF3FDE"/>
    <w:rsid w:val="00F03C13"/>
    <w:rsid w:val="00F122E2"/>
    <w:rsid w:val="00F240E5"/>
    <w:rsid w:val="00F25052"/>
    <w:rsid w:val="00F2618F"/>
    <w:rsid w:val="00F30375"/>
    <w:rsid w:val="00F335A5"/>
    <w:rsid w:val="00F3455E"/>
    <w:rsid w:val="00F36A20"/>
    <w:rsid w:val="00F37C63"/>
    <w:rsid w:val="00F406BD"/>
    <w:rsid w:val="00F40E02"/>
    <w:rsid w:val="00F40F88"/>
    <w:rsid w:val="00F41FB3"/>
    <w:rsid w:val="00F4248C"/>
    <w:rsid w:val="00F467AF"/>
    <w:rsid w:val="00F5043B"/>
    <w:rsid w:val="00F52746"/>
    <w:rsid w:val="00F555E3"/>
    <w:rsid w:val="00F56087"/>
    <w:rsid w:val="00F57B95"/>
    <w:rsid w:val="00F67742"/>
    <w:rsid w:val="00F71D80"/>
    <w:rsid w:val="00F86925"/>
    <w:rsid w:val="00FA199D"/>
    <w:rsid w:val="00FA19B3"/>
    <w:rsid w:val="00FA3918"/>
    <w:rsid w:val="00FA4CBC"/>
    <w:rsid w:val="00FA6A31"/>
    <w:rsid w:val="00FB106F"/>
    <w:rsid w:val="00FB2EF0"/>
    <w:rsid w:val="00FB59FB"/>
    <w:rsid w:val="00FB5DF6"/>
    <w:rsid w:val="00FC51F5"/>
    <w:rsid w:val="00FC5F9C"/>
    <w:rsid w:val="00FD2C7A"/>
    <w:rsid w:val="00FD54A3"/>
    <w:rsid w:val="00FD6845"/>
    <w:rsid w:val="00FD753A"/>
    <w:rsid w:val="00FE0314"/>
    <w:rsid w:val="00FE321B"/>
    <w:rsid w:val="00FE4232"/>
    <w:rsid w:val="00FE6DF7"/>
    <w:rsid w:val="00FF60FE"/>
    <w:rsid w:val="00FF7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5AA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285AAD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285AAD"/>
    <w:rPr>
      <w:rFonts w:ascii="Calibri Light" w:eastAsia="宋体" w:hAnsi="Calibri Light" w:cs="Times New Roman"/>
      <w:b/>
      <w:bCs/>
      <w:sz w:val="32"/>
      <w:szCs w:val="32"/>
    </w:rPr>
  </w:style>
  <w:style w:type="paragraph" w:customStyle="1" w:styleId="Default">
    <w:name w:val="Default"/>
    <w:rsid w:val="00285AAD"/>
    <w:pPr>
      <w:widowControl w:val="0"/>
      <w:autoSpaceDE w:val="0"/>
      <w:autoSpaceDN w:val="0"/>
      <w:adjustRightInd w:val="0"/>
    </w:pPr>
    <w:rPr>
      <w:rFonts w:ascii="Arial Unicode MS" w:eastAsia="Arial Unicode MS" w:hAnsi="Calibri" w:cs="Arial Unicode MS"/>
      <w:color w:val="000000"/>
      <w:kern w:val="0"/>
      <w:sz w:val="24"/>
      <w:szCs w:val="24"/>
    </w:rPr>
  </w:style>
  <w:style w:type="paragraph" w:styleId="a4">
    <w:name w:val="footer"/>
    <w:basedOn w:val="a"/>
    <w:link w:val="Char0"/>
    <w:uiPriority w:val="99"/>
    <w:unhideWhenUsed/>
    <w:rsid w:val="00285A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5AAD"/>
    <w:rPr>
      <w:rFonts w:ascii="Calibri" w:eastAsia="宋体" w:hAnsi="Calibri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03D3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03D38"/>
    <w:rPr>
      <w:rFonts w:ascii="Calibri" w:eastAsia="宋体" w:hAnsi="Calibri" w:cs="Times New Roman"/>
      <w:sz w:val="18"/>
      <w:szCs w:val="18"/>
    </w:rPr>
  </w:style>
  <w:style w:type="paragraph" w:styleId="a6">
    <w:name w:val="Normal (Web)"/>
    <w:basedOn w:val="a"/>
    <w:uiPriority w:val="99"/>
    <w:unhideWhenUsed/>
    <w:rsid w:val="00981EA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header"/>
    <w:basedOn w:val="a"/>
    <w:link w:val="Char2"/>
    <w:uiPriority w:val="99"/>
    <w:unhideWhenUsed/>
    <w:rsid w:val="00B67C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rsid w:val="00B67C2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514</Words>
  <Characters>2936</Characters>
  <Application>Microsoft Office Word</Application>
  <DocSecurity>0</DocSecurity>
  <Lines>24</Lines>
  <Paragraphs>6</Paragraphs>
  <ScaleCrop>false</ScaleCrop>
  <Company>微软中国</Company>
  <LinksUpToDate>false</LinksUpToDate>
  <CharactersWithSpaces>3444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中国人民大学本级</dc:creator>
  <cp:lastModifiedBy>中国人民大学本级</cp:lastModifiedBy>
  <cp:revision>14</cp:revision>
  <cp:lastPrinted>2016-03-29T00:35:00Z</cp:lastPrinted>
  <dcterms:created xsi:type="dcterms:W3CDTF">2016-03-28T09:54:00Z</dcterms:created>
  <dcterms:modified xsi:type="dcterms:W3CDTF">2016-03-29T05:11:00Z</dcterms:modified>
</cp:coreProperties>
</file>